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DD42" w14:textId="77777777" w:rsidR="001A19C9" w:rsidRPr="00AF1A3B" w:rsidRDefault="00E50604" w:rsidP="00E50604">
      <w:pPr>
        <w:spacing w:after="0"/>
        <w:rPr>
          <w:b/>
        </w:rPr>
      </w:pPr>
      <w:r w:rsidRPr="00AF1A3B">
        <w:rPr>
          <w:b/>
        </w:rPr>
        <w:t>Campus:</w:t>
      </w:r>
      <w:r w:rsidR="00BA5677" w:rsidRPr="00AF1A3B">
        <w:rPr>
          <w:b/>
        </w:rPr>
        <w:tab/>
      </w:r>
      <w:r w:rsidR="001A19C9" w:rsidRPr="00AF1A3B">
        <w:rPr>
          <w:b/>
        </w:rPr>
        <w:t>_</w:t>
      </w:r>
      <w:r w:rsidRPr="00AF1A3B">
        <w:rPr>
          <w:b/>
        </w:rPr>
        <w:t>_______________________</w:t>
      </w:r>
      <w:r w:rsidRPr="00AF1A3B">
        <w:rPr>
          <w:b/>
        </w:rPr>
        <w:tab/>
      </w:r>
      <w:r w:rsidR="00BA5677" w:rsidRPr="00AF1A3B">
        <w:rPr>
          <w:b/>
        </w:rPr>
        <w:t>C</w:t>
      </w:r>
      <w:r w:rsidR="001A19C9" w:rsidRPr="00AF1A3B">
        <w:rPr>
          <w:b/>
        </w:rPr>
        <w:t>ollege</w:t>
      </w:r>
      <w:r w:rsidR="00BA5677" w:rsidRPr="00AF1A3B">
        <w:rPr>
          <w:b/>
        </w:rPr>
        <w:t xml:space="preserve"> or Work Unit</w:t>
      </w:r>
      <w:r w:rsidR="001A19C9" w:rsidRPr="00AF1A3B">
        <w:rPr>
          <w:b/>
        </w:rPr>
        <w:t>:</w:t>
      </w:r>
      <w:r w:rsidR="001A19C9" w:rsidRPr="00AF1A3B">
        <w:rPr>
          <w:b/>
        </w:rPr>
        <w:tab/>
      </w:r>
      <w:r w:rsidR="00BA5677" w:rsidRPr="00AF1A3B">
        <w:rPr>
          <w:b/>
        </w:rPr>
        <w:t xml:space="preserve">  ___</w:t>
      </w:r>
      <w:r w:rsidR="001A19C9" w:rsidRPr="00AF1A3B">
        <w:rPr>
          <w:b/>
        </w:rPr>
        <w:t>______________________</w:t>
      </w:r>
      <w:r w:rsidR="00AF1A3B">
        <w:rPr>
          <w:b/>
        </w:rPr>
        <w:t>_______</w:t>
      </w:r>
      <w:r w:rsidR="006E316E" w:rsidRPr="00AF1A3B">
        <w:rPr>
          <w:b/>
        </w:rPr>
        <w:t>_____</w:t>
      </w:r>
      <w:r w:rsidR="001A19C9" w:rsidRPr="00AF1A3B">
        <w:rPr>
          <w:b/>
        </w:rPr>
        <w:t>_</w:t>
      </w:r>
      <w:r w:rsidR="001A19C9" w:rsidRPr="00AF1A3B">
        <w:rPr>
          <w:b/>
        </w:rPr>
        <w:tab/>
      </w:r>
      <w:r w:rsidR="00AF1A3B" w:rsidRPr="00AF1A3B">
        <w:rPr>
          <w:b/>
        </w:rPr>
        <w:tab/>
      </w:r>
      <w:r w:rsidR="001A19C9" w:rsidRPr="00AF1A3B">
        <w:rPr>
          <w:b/>
        </w:rPr>
        <w:t>Initial Issue Date:</w:t>
      </w:r>
      <w:r w:rsidR="00BA5677" w:rsidRPr="00AF1A3B">
        <w:rPr>
          <w:b/>
        </w:rPr>
        <w:t xml:space="preserve">  </w:t>
      </w:r>
      <w:r w:rsidR="00AF1A3B" w:rsidRPr="00AF1A3B">
        <w:rPr>
          <w:b/>
        </w:rPr>
        <w:tab/>
      </w:r>
      <w:r w:rsidR="00BA5677" w:rsidRPr="00AF1A3B">
        <w:rPr>
          <w:b/>
        </w:rPr>
        <w:t>_</w:t>
      </w:r>
      <w:r w:rsidR="00AF1A3B" w:rsidRPr="00AF1A3B">
        <w:rPr>
          <w:b/>
        </w:rPr>
        <w:t>________</w:t>
      </w:r>
      <w:r w:rsidR="001A19C9" w:rsidRPr="00AF1A3B">
        <w:rPr>
          <w:b/>
        </w:rPr>
        <w:t>__________</w:t>
      </w:r>
      <w:r w:rsidR="00AF1A3B" w:rsidRPr="00AF1A3B">
        <w:rPr>
          <w:b/>
        </w:rPr>
        <w:t xml:space="preserve">  </w:t>
      </w:r>
    </w:p>
    <w:p w14:paraId="13D61402" w14:textId="77777777" w:rsidR="00AF1A3B" w:rsidRPr="00AF1A3B" w:rsidRDefault="00AF1A3B" w:rsidP="00E50604">
      <w:pPr>
        <w:spacing w:after="0"/>
        <w:rPr>
          <w:b/>
        </w:rPr>
      </w:pPr>
      <w:r w:rsidRPr="00AF1A3B">
        <w:rPr>
          <w:b/>
        </w:rPr>
        <w:t>College FC/SO or Campus Liaison Name/Signature:  ____________________________________________</w:t>
      </w:r>
      <w:r>
        <w:rPr>
          <w:b/>
        </w:rPr>
        <w:t>_____</w:t>
      </w:r>
      <w:r w:rsidRPr="00AF1A3B">
        <w:rPr>
          <w:b/>
        </w:rPr>
        <w:t>______</w:t>
      </w:r>
      <w:r w:rsidRPr="00AF1A3B">
        <w:rPr>
          <w:b/>
        </w:rPr>
        <w:tab/>
      </w:r>
      <w:r w:rsidRPr="00AF1A3B">
        <w:rPr>
          <w:b/>
        </w:rPr>
        <w:tab/>
        <w:t>Current Revision Date:  ___________________</w:t>
      </w:r>
    </w:p>
    <w:p w14:paraId="16CA3AD7" w14:textId="77777777" w:rsidR="00E50604" w:rsidRPr="004E1244" w:rsidRDefault="00E50604" w:rsidP="00E50604">
      <w:pPr>
        <w:spacing w:after="0"/>
        <w:rPr>
          <w:sz w:val="12"/>
          <w:szCs w:val="12"/>
        </w:rPr>
      </w:pPr>
    </w:p>
    <w:tbl>
      <w:tblPr>
        <w:tblStyle w:val="TableGrid"/>
        <w:tblW w:w="17365" w:type="dxa"/>
        <w:tblLayout w:type="fixed"/>
        <w:tblLook w:val="04A0" w:firstRow="1" w:lastRow="0" w:firstColumn="1" w:lastColumn="0" w:noHBand="0" w:noVBand="1"/>
      </w:tblPr>
      <w:tblGrid>
        <w:gridCol w:w="2335"/>
        <w:gridCol w:w="3240"/>
        <w:gridCol w:w="1260"/>
        <w:gridCol w:w="1530"/>
        <w:gridCol w:w="1530"/>
        <w:gridCol w:w="1620"/>
        <w:gridCol w:w="1530"/>
        <w:gridCol w:w="1530"/>
        <w:gridCol w:w="2790"/>
      </w:tblGrid>
      <w:tr w:rsidR="0053238A" w14:paraId="01C33385" w14:textId="77777777" w:rsidTr="00CB59B6">
        <w:tc>
          <w:tcPr>
            <w:tcW w:w="2335" w:type="dxa"/>
            <w:vAlign w:val="bottom"/>
          </w:tcPr>
          <w:p w14:paraId="674000BA" w14:textId="77777777" w:rsidR="006E316E" w:rsidRPr="00CB59B6" w:rsidRDefault="006E316E" w:rsidP="006C3101">
            <w:pPr>
              <w:ind w:right="-89"/>
              <w:rPr>
                <w:b/>
              </w:rPr>
            </w:pPr>
            <w:r w:rsidRPr="00CB59B6">
              <w:rPr>
                <w:b/>
              </w:rPr>
              <w:t>Work Unit/Dept.</w:t>
            </w:r>
          </w:p>
        </w:tc>
        <w:tc>
          <w:tcPr>
            <w:tcW w:w="3240" w:type="dxa"/>
            <w:vAlign w:val="bottom"/>
          </w:tcPr>
          <w:p w14:paraId="1D68C95F" w14:textId="77777777" w:rsidR="006E316E" w:rsidRPr="00CB59B6" w:rsidRDefault="006E316E" w:rsidP="00BA5677">
            <w:pPr>
              <w:jc w:val="center"/>
              <w:rPr>
                <w:b/>
              </w:rPr>
            </w:pPr>
            <w:r w:rsidRPr="00CB59B6">
              <w:rPr>
                <w:b/>
              </w:rPr>
              <w:t>Task/Activity</w:t>
            </w:r>
          </w:p>
        </w:tc>
        <w:tc>
          <w:tcPr>
            <w:tcW w:w="1260" w:type="dxa"/>
          </w:tcPr>
          <w:p w14:paraId="58020745" w14:textId="77777777" w:rsidR="0053238A" w:rsidRPr="00CB59B6" w:rsidRDefault="006E316E" w:rsidP="0053238A">
            <w:pPr>
              <w:ind w:left="-108" w:right="-108"/>
              <w:jc w:val="center"/>
              <w:rPr>
                <w:b/>
              </w:rPr>
            </w:pPr>
            <w:r w:rsidRPr="00CB59B6">
              <w:rPr>
                <w:b/>
              </w:rPr>
              <w:t xml:space="preserve">Indoor </w:t>
            </w:r>
            <w:r w:rsidR="0053238A" w:rsidRPr="00CB59B6">
              <w:rPr>
                <w:b/>
              </w:rPr>
              <w:t>(I)</w:t>
            </w:r>
          </w:p>
          <w:p w14:paraId="60DDC006" w14:textId="77777777" w:rsidR="006E316E" w:rsidRPr="00CB59B6" w:rsidRDefault="006E316E" w:rsidP="0053238A">
            <w:pPr>
              <w:ind w:left="-108" w:right="-108"/>
              <w:jc w:val="center"/>
              <w:rPr>
                <w:b/>
              </w:rPr>
            </w:pPr>
            <w:r w:rsidRPr="00CB59B6">
              <w:rPr>
                <w:b/>
              </w:rPr>
              <w:t>Outdoor</w:t>
            </w:r>
            <w:r w:rsidR="0053238A" w:rsidRPr="00CB59B6">
              <w:rPr>
                <w:b/>
              </w:rPr>
              <w:t xml:space="preserve"> (O)</w:t>
            </w:r>
          </w:p>
        </w:tc>
        <w:tc>
          <w:tcPr>
            <w:tcW w:w="1530" w:type="dxa"/>
          </w:tcPr>
          <w:p w14:paraId="361C9DD7" w14:textId="77777777" w:rsidR="006E316E" w:rsidRPr="00CB59B6" w:rsidRDefault="006E316E" w:rsidP="00E331F5">
            <w:pPr>
              <w:ind w:left="-108" w:right="-18"/>
              <w:jc w:val="center"/>
              <w:rPr>
                <w:b/>
              </w:rPr>
            </w:pPr>
            <w:r w:rsidRPr="00CB59B6">
              <w:rPr>
                <w:b/>
              </w:rPr>
              <w:t>Exposure Level (</w:t>
            </w:r>
            <w:proofErr w:type="spellStart"/>
            <w:r w:rsidRPr="00CB59B6">
              <w:rPr>
                <w:b/>
              </w:rPr>
              <w:t>ug</w:t>
            </w:r>
            <w:proofErr w:type="spellEnd"/>
            <w:r w:rsidRPr="00CB59B6">
              <w:rPr>
                <w:b/>
              </w:rPr>
              <w:t>/m</w:t>
            </w:r>
            <w:r w:rsidRPr="00CB59B6">
              <w:rPr>
                <w:b/>
                <w:vertAlign w:val="superscript"/>
              </w:rPr>
              <w:t>3</w:t>
            </w:r>
            <w:r w:rsidRPr="00CB59B6">
              <w:rPr>
                <w:b/>
              </w:rPr>
              <w:t>-TWA</w:t>
            </w:r>
            <w:r w:rsidR="0053238A" w:rsidRPr="00CB59B6">
              <w:rPr>
                <w:b/>
              </w:rPr>
              <w:t>8</w:t>
            </w:r>
            <w:r w:rsidRPr="00CB59B6">
              <w:rPr>
                <w:b/>
              </w:rPr>
              <w:t>)</w:t>
            </w:r>
          </w:p>
        </w:tc>
        <w:tc>
          <w:tcPr>
            <w:tcW w:w="1530" w:type="dxa"/>
          </w:tcPr>
          <w:p w14:paraId="6AEC6248" w14:textId="0B7BC213" w:rsidR="006E316E" w:rsidRPr="00CB59B6" w:rsidRDefault="0020503B" w:rsidP="006E316E">
            <w:pPr>
              <w:rPr>
                <w:b/>
              </w:rPr>
            </w:pPr>
            <w:r>
              <w:rPr>
                <w:b/>
              </w:rPr>
              <w:t>Engineering Control</w:t>
            </w:r>
          </w:p>
        </w:tc>
        <w:tc>
          <w:tcPr>
            <w:tcW w:w="1620" w:type="dxa"/>
          </w:tcPr>
          <w:p w14:paraId="0E49C1B9" w14:textId="1D6854BE" w:rsidR="006E316E" w:rsidRPr="00CB59B6" w:rsidRDefault="0020503B" w:rsidP="0053238A">
            <w:pPr>
              <w:ind w:right="-108"/>
              <w:rPr>
                <w:b/>
              </w:rPr>
            </w:pPr>
            <w:r>
              <w:rPr>
                <w:b/>
              </w:rPr>
              <w:t>Work Practice Control</w:t>
            </w:r>
          </w:p>
        </w:tc>
        <w:tc>
          <w:tcPr>
            <w:tcW w:w="1530" w:type="dxa"/>
            <w:vAlign w:val="bottom"/>
          </w:tcPr>
          <w:p w14:paraId="3E998291" w14:textId="77777777" w:rsidR="006E316E" w:rsidRPr="00CB59B6" w:rsidRDefault="006E316E" w:rsidP="0053238A">
            <w:pPr>
              <w:ind w:right="-108"/>
              <w:rPr>
                <w:b/>
              </w:rPr>
            </w:pPr>
            <w:r w:rsidRPr="00CB59B6">
              <w:rPr>
                <w:b/>
              </w:rPr>
              <w:t>PPE/Respirator</w:t>
            </w:r>
          </w:p>
        </w:tc>
        <w:tc>
          <w:tcPr>
            <w:tcW w:w="1530" w:type="dxa"/>
          </w:tcPr>
          <w:p w14:paraId="2232BC89" w14:textId="77777777" w:rsidR="006E316E" w:rsidRPr="00CB59B6" w:rsidRDefault="006E316E" w:rsidP="0053238A">
            <w:pPr>
              <w:ind w:right="-108"/>
              <w:rPr>
                <w:b/>
              </w:rPr>
            </w:pPr>
            <w:r w:rsidRPr="00CB59B6">
              <w:rPr>
                <w:b/>
              </w:rPr>
              <w:t>Housekeeping Measures</w:t>
            </w:r>
          </w:p>
        </w:tc>
        <w:tc>
          <w:tcPr>
            <w:tcW w:w="2790" w:type="dxa"/>
          </w:tcPr>
          <w:p w14:paraId="0F778EAB" w14:textId="77777777" w:rsidR="0053238A" w:rsidRPr="00CB59B6" w:rsidRDefault="006E316E">
            <w:pPr>
              <w:rPr>
                <w:b/>
              </w:rPr>
            </w:pPr>
            <w:r w:rsidRPr="00CB59B6">
              <w:rPr>
                <w:b/>
              </w:rPr>
              <w:t>Supplies/</w:t>
            </w:r>
          </w:p>
          <w:p w14:paraId="78A8E0C1" w14:textId="77777777" w:rsidR="006E316E" w:rsidRPr="00CB59B6" w:rsidRDefault="006E316E" w:rsidP="0053238A">
            <w:pPr>
              <w:ind w:right="-18"/>
              <w:rPr>
                <w:b/>
              </w:rPr>
            </w:pPr>
            <w:r w:rsidRPr="00CB59B6">
              <w:rPr>
                <w:b/>
              </w:rPr>
              <w:t>Equipment Used</w:t>
            </w:r>
          </w:p>
        </w:tc>
      </w:tr>
      <w:tr w:rsidR="00CB59B6" w14:paraId="61B46511" w14:textId="77777777" w:rsidTr="00836197">
        <w:tc>
          <w:tcPr>
            <w:tcW w:w="2335" w:type="dxa"/>
          </w:tcPr>
          <w:p w14:paraId="389C1BE8" w14:textId="77777777" w:rsidR="00CB59B6" w:rsidRPr="00CB59B6" w:rsidRDefault="00CB59B6" w:rsidP="00CB59B6">
            <w:pPr>
              <w:rPr>
                <w:b/>
                <w:color w:val="0000FF"/>
              </w:rPr>
            </w:pPr>
            <w:r w:rsidRPr="00CB59B6">
              <w:rPr>
                <w:b/>
                <w:color w:val="0000FF"/>
              </w:rPr>
              <w:t>PRELIMINARY NOTE TO ALL WORK UNITS</w:t>
            </w:r>
          </w:p>
        </w:tc>
        <w:tc>
          <w:tcPr>
            <w:tcW w:w="15030" w:type="dxa"/>
            <w:gridSpan w:val="8"/>
          </w:tcPr>
          <w:p w14:paraId="59E8B789" w14:textId="63107DF3" w:rsidR="00316FFC" w:rsidRDefault="00316FFC" w:rsidP="00316FFC">
            <w:pPr>
              <w:rPr>
                <w:b/>
                <w:color w:val="0000FF"/>
              </w:rPr>
            </w:pPr>
            <w:r w:rsidRPr="00625E11">
              <w:rPr>
                <w:b/>
                <w:color w:val="0000FF"/>
              </w:rPr>
              <w:t>PLEASE USE each line of this form to indicate all equipment/tasks, and associated controls</w:t>
            </w:r>
            <w:r>
              <w:rPr>
                <w:b/>
                <w:color w:val="0000FF"/>
              </w:rPr>
              <w:t xml:space="preserve">, </w:t>
            </w:r>
            <w:r w:rsidRPr="00625E11">
              <w:rPr>
                <w:b/>
                <w:color w:val="0000FF"/>
              </w:rPr>
              <w:t xml:space="preserve">PPE, </w:t>
            </w:r>
            <w:r>
              <w:rPr>
                <w:b/>
                <w:color w:val="0000FF"/>
              </w:rPr>
              <w:t>and housekeeping measures applicable to this location, where RCS exposure may equal or exceed the OSHA Action Level.  Consult Penn State EHS for assistance.  Refer to Summary of Codes for Exposure Control Plan at page 2 of this table.</w:t>
            </w:r>
          </w:p>
          <w:p w14:paraId="57E75BAA" w14:textId="4175991E" w:rsidR="00CB59B6" w:rsidRPr="00CB59B6" w:rsidRDefault="00316FFC" w:rsidP="00316FFC">
            <w:pPr>
              <w:rPr>
                <w:color w:val="0000FF"/>
              </w:rPr>
            </w:pPr>
            <w:r>
              <w:rPr>
                <w:color w:val="0000FF"/>
              </w:rPr>
              <w:t xml:space="preserve">For construction tasks, refer to </w:t>
            </w:r>
            <w:r w:rsidR="00087EEC">
              <w:rPr>
                <w:color w:val="0000FF"/>
              </w:rPr>
              <w:t xml:space="preserve">the </w:t>
            </w:r>
            <w:r w:rsidR="001F474D" w:rsidRPr="00316FFC">
              <w:rPr>
                <w:color w:val="0000FF"/>
                <w:u w:val="single"/>
              </w:rPr>
              <w:t>E</w:t>
            </w:r>
            <w:r w:rsidR="00CB59B6" w:rsidRPr="00316FFC">
              <w:rPr>
                <w:color w:val="0000FF"/>
                <w:u w:val="single"/>
              </w:rPr>
              <w:t>xcerpt</w:t>
            </w:r>
            <w:r w:rsidR="001F474D" w:rsidRPr="00316FFC">
              <w:rPr>
                <w:color w:val="0000FF"/>
                <w:u w:val="single"/>
              </w:rPr>
              <w:t xml:space="preserve"> – </w:t>
            </w:r>
            <w:r w:rsidR="00CB59B6" w:rsidRPr="00316FFC">
              <w:rPr>
                <w:color w:val="0000FF"/>
                <w:u w:val="single"/>
              </w:rPr>
              <w:t>OSHA Construction Standard (29 CFR 1926.1153</w:t>
            </w:r>
            <w:r w:rsidR="00625E11" w:rsidRPr="00316FFC">
              <w:rPr>
                <w:color w:val="0000FF"/>
                <w:u w:val="single"/>
              </w:rPr>
              <w:t xml:space="preserve"> (c</w:t>
            </w:r>
            <w:r w:rsidR="00CB59B6" w:rsidRPr="00316FFC">
              <w:rPr>
                <w:color w:val="0000FF"/>
                <w:u w:val="single"/>
              </w:rPr>
              <w:t>)</w:t>
            </w:r>
            <w:r w:rsidR="00625E11" w:rsidRPr="00316FFC">
              <w:rPr>
                <w:color w:val="0000FF"/>
                <w:u w:val="single"/>
              </w:rPr>
              <w:t xml:space="preserve"> (1)</w:t>
            </w:r>
            <w:r w:rsidR="00CB59B6" w:rsidRPr="00316FFC">
              <w:rPr>
                <w:color w:val="0000FF"/>
                <w:u w:val="single"/>
              </w:rPr>
              <w:t xml:space="preserve"> Table 1</w:t>
            </w:r>
            <w:r w:rsidR="00625E11">
              <w:rPr>
                <w:color w:val="0000FF"/>
              </w:rPr>
              <w:t xml:space="preserve"> – </w:t>
            </w:r>
            <w:r w:rsidR="00625E11" w:rsidRPr="00625E11">
              <w:rPr>
                <w:i/>
                <w:color w:val="0000FF"/>
              </w:rPr>
              <w:t>Specified Exposure Control Methods When Working With Materials Containing Crystalline Silica</w:t>
            </w:r>
            <w:r w:rsidR="00CB59B6" w:rsidRPr="00CB59B6">
              <w:rPr>
                <w:color w:val="0000FF"/>
              </w:rPr>
              <w:t xml:space="preserve">.  </w:t>
            </w:r>
            <w:r w:rsidR="001F474D">
              <w:rPr>
                <w:color w:val="0000FF"/>
              </w:rPr>
              <w:t>W</w:t>
            </w:r>
            <w:r>
              <w:rPr>
                <w:color w:val="0000FF"/>
              </w:rPr>
              <w:t>HEN COMPLETING CONSTRUCTION TASKS LISTED AT TABLE 1, ALL CONTROLS, HOUSEKEEPING MEASURES AND PPE MUST BE USED, IF NO EXPOSURE MONITORING HAS BEEN CONDUCTED, OR IN LIEU OF EXPOSURE MONITORING</w:t>
            </w:r>
            <w:r w:rsidR="00CB59B6" w:rsidRPr="00806AC7">
              <w:rPr>
                <w:color w:val="0000FF"/>
              </w:rPr>
              <w:t>.</w:t>
            </w:r>
            <w:r w:rsidR="00625E11" w:rsidRPr="00806AC7">
              <w:rPr>
                <w:color w:val="0000FF"/>
              </w:rPr>
              <w:t xml:space="preserve">  </w:t>
            </w:r>
          </w:p>
        </w:tc>
      </w:tr>
      <w:tr w:rsidR="0053238A" w14:paraId="1F0E8027" w14:textId="77777777" w:rsidTr="00CB59B6">
        <w:tc>
          <w:tcPr>
            <w:tcW w:w="2335" w:type="dxa"/>
          </w:tcPr>
          <w:p w14:paraId="609634FC" w14:textId="25788AE8" w:rsidR="006E316E" w:rsidRDefault="006E316E" w:rsidP="00FB61F3"/>
        </w:tc>
        <w:tc>
          <w:tcPr>
            <w:tcW w:w="3240" w:type="dxa"/>
          </w:tcPr>
          <w:p w14:paraId="7D7B9264" w14:textId="6288CB44" w:rsidR="006E316E" w:rsidRDefault="006E316E"/>
        </w:tc>
        <w:tc>
          <w:tcPr>
            <w:tcW w:w="1260" w:type="dxa"/>
          </w:tcPr>
          <w:p w14:paraId="08AC0749" w14:textId="3B46C822" w:rsidR="006E316E" w:rsidRDefault="006E316E"/>
        </w:tc>
        <w:tc>
          <w:tcPr>
            <w:tcW w:w="1530" w:type="dxa"/>
          </w:tcPr>
          <w:p w14:paraId="4AA01FDC" w14:textId="009BFB4D" w:rsidR="006E316E" w:rsidRDefault="006E316E"/>
        </w:tc>
        <w:tc>
          <w:tcPr>
            <w:tcW w:w="1530" w:type="dxa"/>
          </w:tcPr>
          <w:p w14:paraId="7BF3186E" w14:textId="0E826419" w:rsidR="006E316E" w:rsidRDefault="006E316E"/>
        </w:tc>
        <w:tc>
          <w:tcPr>
            <w:tcW w:w="1620" w:type="dxa"/>
          </w:tcPr>
          <w:p w14:paraId="37FD282D" w14:textId="77777777" w:rsidR="006E316E" w:rsidRDefault="006E316E"/>
        </w:tc>
        <w:tc>
          <w:tcPr>
            <w:tcW w:w="1530" w:type="dxa"/>
          </w:tcPr>
          <w:p w14:paraId="05FB15B3" w14:textId="6944C690" w:rsidR="006E316E" w:rsidRDefault="006E316E" w:rsidP="00FB61F3"/>
        </w:tc>
        <w:tc>
          <w:tcPr>
            <w:tcW w:w="1530" w:type="dxa"/>
          </w:tcPr>
          <w:p w14:paraId="0C7C3538" w14:textId="34B39AC2" w:rsidR="006E316E" w:rsidRDefault="006E316E"/>
        </w:tc>
        <w:tc>
          <w:tcPr>
            <w:tcW w:w="2790" w:type="dxa"/>
          </w:tcPr>
          <w:p w14:paraId="141259DF" w14:textId="77777777" w:rsidR="006E316E" w:rsidRDefault="006E316E"/>
        </w:tc>
      </w:tr>
      <w:tr w:rsidR="0053238A" w14:paraId="1F4E1225" w14:textId="77777777" w:rsidTr="00CB59B6">
        <w:tc>
          <w:tcPr>
            <w:tcW w:w="2335" w:type="dxa"/>
          </w:tcPr>
          <w:p w14:paraId="0A571E3B" w14:textId="77777777" w:rsidR="006E316E" w:rsidRDefault="006E316E"/>
        </w:tc>
        <w:tc>
          <w:tcPr>
            <w:tcW w:w="3240" w:type="dxa"/>
          </w:tcPr>
          <w:p w14:paraId="4B2F6A8A" w14:textId="77777777" w:rsidR="006E316E" w:rsidRDefault="006E316E"/>
        </w:tc>
        <w:tc>
          <w:tcPr>
            <w:tcW w:w="1260" w:type="dxa"/>
          </w:tcPr>
          <w:p w14:paraId="7517174E" w14:textId="77777777" w:rsidR="006E316E" w:rsidRDefault="006E316E"/>
        </w:tc>
        <w:tc>
          <w:tcPr>
            <w:tcW w:w="1530" w:type="dxa"/>
          </w:tcPr>
          <w:p w14:paraId="11E6101D" w14:textId="77777777" w:rsidR="006E316E" w:rsidRDefault="006E316E"/>
        </w:tc>
        <w:tc>
          <w:tcPr>
            <w:tcW w:w="1530" w:type="dxa"/>
          </w:tcPr>
          <w:p w14:paraId="4204D6EA" w14:textId="77777777" w:rsidR="006E316E" w:rsidRDefault="006E316E"/>
        </w:tc>
        <w:tc>
          <w:tcPr>
            <w:tcW w:w="1620" w:type="dxa"/>
          </w:tcPr>
          <w:p w14:paraId="4EB5B98E" w14:textId="77777777" w:rsidR="006E316E" w:rsidRDefault="006E316E"/>
        </w:tc>
        <w:tc>
          <w:tcPr>
            <w:tcW w:w="1530" w:type="dxa"/>
          </w:tcPr>
          <w:p w14:paraId="2C9C61AA" w14:textId="77777777" w:rsidR="006E316E" w:rsidRDefault="006E316E"/>
        </w:tc>
        <w:tc>
          <w:tcPr>
            <w:tcW w:w="1530" w:type="dxa"/>
          </w:tcPr>
          <w:p w14:paraId="065B91E0" w14:textId="77777777" w:rsidR="006E316E" w:rsidRDefault="006E316E"/>
        </w:tc>
        <w:tc>
          <w:tcPr>
            <w:tcW w:w="2790" w:type="dxa"/>
          </w:tcPr>
          <w:p w14:paraId="01F7ED0F" w14:textId="77777777" w:rsidR="006E316E" w:rsidRDefault="006E316E"/>
        </w:tc>
      </w:tr>
      <w:tr w:rsidR="0053238A" w14:paraId="7E23D864" w14:textId="77777777" w:rsidTr="00CB59B6">
        <w:tc>
          <w:tcPr>
            <w:tcW w:w="2335" w:type="dxa"/>
          </w:tcPr>
          <w:p w14:paraId="111AEA0A" w14:textId="77777777" w:rsidR="006E316E" w:rsidRDefault="006E316E"/>
        </w:tc>
        <w:tc>
          <w:tcPr>
            <w:tcW w:w="3240" w:type="dxa"/>
          </w:tcPr>
          <w:p w14:paraId="50914EE2" w14:textId="77777777" w:rsidR="006E316E" w:rsidRDefault="006E316E"/>
        </w:tc>
        <w:tc>
          <w:tcPr>
            <w:tcW w:w="1260" w:type="dxa"/>
          </w:tcPr>
          <w:p w14:paraId="718C185A" w14:textId="77777777" w:rsidR="006E316E" w:rsidRDefault="006E316E"/>
        </w:tc>
        <w:tc>
          <w:tcPr>
            <w:tcW w:w="1530" w:type="dxa"/>
          </w:tcPr>
          <w:p w14:paraId="268F3640" w14:textId="77777777" w:rsidR="006E316E" w:rsidRDefault="006E316E"/>
        </w:tc>
        <w:tc>
          <w:tcPr>
            <w:tcW w:w="1530" w:type="dxa"/>
          </w:tcPr>
          <w:p w14:paraId="5F20EAF9" w14:textId="77777777" w:rsidR="006E316E" w:rsidRDefault="006E316E"/>
        </w:tc>
        <w:tc>
          <w:tcPr>
            <w:tcW w:w="1620" w:type="dxa"/>
          </w:tcPr>
          <w:p w14:paraId="0CE3355E" w14:textId="77777777" w:rsidR="006E316E" w:rsidRDefault="006E316E"/>
        </w:tc>
        <w:tc>
          <w:tcPr>
            <w:tcW w:w="1530" w:type="dxa"/>
          </w:tcPr>
          <w:p w14:paraId="038301A3" w14:textId="77777777" w:rsidR="006E316E" w:rsidRDefault="006E316E"/>
        </w:tc>
        <w:tc>
          <w:tcPr>
            <w:tcW w:w="1530" w:type="dxa"/>
          </w:tcPr>
          <w:p w14:paraId="53E27D51" w14:textId="77777777" w:rsidR="006E316E" w:rsidRDefault="006E316E"/>
        </w:tc>
        <w:tc>
          <w:tcPr>
            <w:tcW w:w="2790" w:type="dxa"/>
          </w:tcPr>
          <w:p w14:paraId="32EE619F" w14:textId="77777777" w:rsidR="006E316E" w:rsidRDefault="006E316E"/>
        </w:tc>
      </w:tr>
      <w:tr w:rsidR="0053238A" w14:paraId="51AAEF16" w14:textId="77777777" w:rsidTr="00CB59B6">
        <w:tc>
          <w:tcPr>
            <w:tcW w:w="2335" w:type="dxa"/>
          </w:tcPr>
          <w:p w14:paraId="4031670B" w14:textId="77777777" w:rsidR="006E316E" w:rsidRDefault="006E316E"/>
        </w:tc>
        <w:tc>
          <w:tcPr>
            <w:tcW w:w="3240" w:type="dxa"/>
          </w:tcPr>
          <w:p w14:paraId="424AEE6F" w14:textId="77777777" w:rsidR="006E316E" w:rsidRDefault="006E316E"/>
        </w:tc>
        <w:tc>
          <w:tcPr>
            <w:tcW w:w="1260" w:type="dxa"/>
          </w:tcPr>
          <w:p w14:paraId="4FA9DF35" w14:textId="77777777" w:rsidR="006E316E" w:rsidRDefault="006E316E"/>
        </w:tc>
        <w:tc>
          <w:tcPr>
            <w:tcW w:w="1530" w:type="dxa"/>
          </w:tcPr>
          <w:p w14:paraId="42E4C7A6" w14:textId="77777777" w:rsidR="006E316E" w:rsidRDefault="006E316E"/>
        </w:tc>
        <w:tc>
          <w:tcPr>
            <w:tcW w:w="1530" w:type="dxa"/>
          </w:tcPr>
          <w:p w14:paraId="5DCC0B83" w14:textId="77777777" w:rsidR="006E316E" w:rsidRDefault="006E316E"/>
        </w:tc>
        <w:tc>
          <w:tcPr>
            <w:tcW w:w="1620" w:type="dxa"/>
          </w:tcPr>
          <w:p w14:paraId="77E2831E" w14:textId="77777777" w:rsidR="006E316E" w:rsidRDefault="006E316E"/>
        </w:tc>
        <w:tc>
          <w:tcPr>
            <w:tcW w:w="1530" w:type="dxa"/>
          </w:tcPr>
          <w:p w14:paraId="47CD10A1" w14:textId="77777777" w:rsidR="006E316E" w:rsidRDefault="006E316E"/>
        </w:tc>
        <w:tc>
          <w:tcPr>
            <w:tcW w:w="1530" w:type="dxa"/>
          </w:tcPr>
          <w:p w14:paraId="2103DEB6" w14:textId="77777777" w:rsidR="006E316E" w:rsidRDefault="006E316E"/>
        </w:tc>
        <w:tc>
          <w:tcPr>
            <w:tcW w:w="2790" w:type="dxa"/>
          </w:tcPr>
          <w:p w14:paraId="2C83A703" w14:textId="77777777" w:rsidR="006E316E" w:rsidRDefault="006E316E"/>
        </w:tc>
      </w:tr>
      <w:tr w:rsidR="0053238A" w14:paraId="294EA1F2" w14:textId="77777777" w:rsidTr="00CB59B6">
        <w:tc>
          <w:tcPr>
            <w:tcW w:w="2335" w:type="dxa"/>
          </w:tcPr>
          <w:p w14:paraId="25A30665" w14:textId="77777777" w:rsidR="006E316E" w:rsidRDefault="006E316E"/>
        </w:tc>
        <w:tc>
          <w:tcPr>
            <w:tcW w:w="3240" w:type="dxa"/>
          </w:tcPr>
          <w:p w14:paraId="7A391DA4" w14:textId="77777777" w:rsidR="006E316E" w:rsidRDefault="006E316E"/>
        </w:tc>
        <w:tc>
          <w:tcPr>
            <w:tcW w:w="1260" w:type="dxa"/>
          </w:tcPr>
          <w:p w14:paraId="7C330B52" w14:textId="77777777" w:rsidR="006E316E" w:rsidRDefault="006E316E"/>
        </w:tc>
        <w:tc>
          <w:tcPr>
            <w:tcW w:w="1530" w:type="dxa"/>
          </w:tcPr>
          <w:p w14:paraId="4D46349C" w14:textId="77777777" w:rsidR="006E316E" w:rsidRDefault="006E316E"/>
        </w:tc>
        <w:tc>
          <w:tcPr>
            <w:tcW w:w="1530" w:type="dxa"/>
          </w:tcPr>
          <w:p w14:paraId="195D2D33" w14:textId="77777777" w:rsidR="006E316E" w:rsidRDefault="006E316E"/>
        </w:tc>
        <w:tc>
          <w:tcPr>
            <w:tcW w:w="1620" w:type="dxa"/>
          </w:tcPr>
          <w:p w14:paraId="269BBFEA" w14:textId="77777777" w:rsidR="006E316E" w:rsidRDefault="006E316E"/>
        </w:tc>
        <w:tc>
          <w:tcPr>
            <w:tcW w:w="1530" w:type="dxa"/>
          </w:tcPr>
          <w:p w14:paraId="401E4B4D" w14:textId="77777777" w:rsidR="006E316E" w:rsidRDefault="006E316E"/>
        </w:tc>
        <w:tc>
          <w:tcPr>
            <w:tcW w:w="1530" w:type="dxa"/>
          </w:tcPr>
          <w:p w14:paraId="653B93E6" w14:textId="77777777" w:rsidR="006E316E" w:rsidRDefault="006E316E"/>
        </w:tc>
        <w:tc>
          <w:tcPr>
            <w:tcW w:w="2790" w:type="dxa"/>
          </w:tcPr>
          <w:p w14:paraId="39A5D0F9" w14:textId="77777777" w:rsidR="006E316E" w:rsidRDefault="006E316E"/>
        </w:tc>
      </w:tr>
      <w:tr w:rsidR="0053238A" w14:paraId="35B3D903" w14:textId="77777777" w:rsidTr="00CB59B6">
        <w:tc>
          <w:tcPr>
            <w:tcW w:w="2335" w:type="dxa"/>
          </w:tcPr>
          <w:p w14:paraId="48A79150" w14:textId="77777777" w:rsidR="006E316E" w:rsidRDefault="006E316E"/>
        </w:tc>
        <w:tc>
          <w:tcPr>
            <w:tcW w:w="3240" w:type="dxa"/>
          </w:tcPr>
          <w:p w14:paraId="5F7E8014" w14:textId="77777777" w:rsidR="006E316E" w:rsidRDefault="006E316E"/>
        </w:tc>
        <w:tc>
          <w:tcPr>
            <w:tcW w:w="1260" w:type="dxa"/>
          </w:tcPr>
          <w:p w14:paraId="13046D30" w14:textId="77777777" w:rsidR="006E316E" w:rsidRDefault="006E316E"/>
        </w:tc>
        <w:tc>
          <w:tcPr>
            <w:tcW w:w="1530" w:type="dxa"/>
          </w:tcPr>
          <w:p w14:paraId="2BDD8FD3" w14:textId="77777777" w:rsidR="006E316E" w:rsidRDefault="006E316E"/>
        </w:tc>
        <w:tc>
          <w:tcPr>
            <w:tcW w:w="1530" w:type="dxa"/>
          </w:tcPr>
          <w:p w14:paraId="6DE34CC5" w14:textId="77777777" w:rsidR="006E316E" w:rsidRDefault="006E316E"/>
        </w:tc>
        <w:tc>
          <w:tcPr>
            <w:tcW w:w="1620" w:type="dxa"/>
          </w:tcPr>
          <w:p w14:paraId="44050778" w14:textId="77777777" w:rsidR="006E316E" w:rsidRDefault="006E316E"/>
        </w:tc>
        <w:tc>
          <w:tcPr>
            <w:tcW w:w="1530" w:type="dxa"/>
          </w:tcPr>
          <w:p w14:paraId="0FFC61A3" w14:textId="77777777" w:rsidR="006E316E" w:rsidRDefault="006E316E"/>
        </w:tc>
        <w:tc>
          <w:tcPr>
            <w:tcW w:w="1530" w:type="dxa"/>
          </w:tcPr>
          <w:p w14:paraId="603A51ED" w14:textId="77777777" w:rsidR="006E316E" w:rsidRDefault="006E316E"/>
        </w:tc>
        <w:tc>
          <w:tcPr>
            <w:tcW w:w="2790" w:type="dxa"/>
          </w:tcPr>
          <w:p w14:paraId="3865D547" w14:textId="77777777" w:rsidR="006E316E" w:rsidRDefault="006E316E"/>
        </w:tc>
      </w:tr>
      <w:tr w:rsidR="0053238A" w14:paraId="21E24DD3" w14:textId="77777777" w:rsidTr="00CB59B6">
        <w:tc>
          <w:tcPr>
            <w:tcW w:w="2335" w:type="dxa"/>
          </w:tcPr>
          <w:p w14:paraId="4F992839" w14:textId="77777777" w:rsidR="006E316E" w:rsidRDefault="006E316E"/>
        </w:tc>
        <w:tc>
          <w:tcPr>
            <w:tcW w:w="3240" w:type="dxa"/>
          </w:tcPr>
          <w:p w14:paraId="41A8EE45" w14:textId="77777777" w:rsidR="006E316E" w:rsidRDefault="006E316E"/>
        </w:tc>
        <w:tc>
          <w:tcPr>
            <w:tcW w:w="1260" w:type="dxa"/>
          </w:tcPr>
          <w:p w14:paraId="08C9A58F" w14:textId="77777777" w:rsidR="006E316E" w:rsidRDefault="006E316E"/>
        </w:tc>
        <w:tc>
          <w:tcPr>
            <w:tcW w:w="1530" w:type="dxa"/>
          </w:tcPr>
          <w:p w14:paraId="3AE12648" w14:textId="77777777" w:rsidR="006E316E" w:rsidRDefault="006E316E"/>
        </w:tc>
        <w:tc>
          <w:tcPr>
            <w:tcW w:w="1530" w:type="dxa"/>
          </w:tcPr>
          <w:p w14:paraId="6A866EFF" w14:textId="77777777" w:rsidR="006E316E" w:rsidRDefault="006E316E"/>
        </w:tc>
        <w:tc>
          <w:tcPr>
            <w:tcW w:w="1620" w:type="dxa"/>
          </w:tcPr>
          <w:p w14:paraId="425D1A7B" w14:textId="77777777" w:rsidR="006E316E" w:rsidRDefault="006E316E"/>
        </w:tc>
        <w:tc>
          <w:tcPr>
            <w:tcW w:w="1530" w:type="dxa"/>
          </w:tcPr>
          <w:p w14:paraId="08CDC577" w14:textId="77777777" w:rsidR="006E316E" w:rsidRDefault="006E316E"/>
        </w:tc>
        <w:tc>
          <w:tcPr>
            <w:tcW w:w="1530" w:type="dxa"/>
          </w:tcPr>
          <w:p w14:paraId="591D2578" w14:textId="77777777" w:rsidR="006E316E" w:rsidRDefault="006E316E"/>
        </w:tc>
        <w:tc>
          <w:tcPr>
            <w:tcW w:w="2790" w:type="dxa"/>
          </w:tcPr>
          <w:p w14:paraId="4E33521F" w14:textId="77777777" w:rsidR="006E316E" w:rsidRDefault="006E316E"/>
        </w:tc>
      </w:tr>
      <w:tr w:rsidR="00CB59B6" w14:paraId="4ACC4B4E" w14:textId="77777777" w:rsidTr="00CB59B6">
        <w:tc>
          <w:tcPr>
            <w:tcW w:w="2335" w:type="dxa"/>
          </w:tcPr>
          <w:p w14:paraId="01D053F9" w14:textId="77777777" w:rsidR="00CB59B6" w:rsidRDefault="00CB59B6"/>
        </w:tc>
        <w:tc>
          <w:tcPr>
            <w:tcW w:w="3240" w:type="dxa"/>
          </w:tcPr>
          <w:p w14:paraId="30323367" w14:textId="77777777" w:rsidR="00CB59B6" w:rsidRDefault="00CB59B6"/>
        </w:tc>
        <w:tc>
          <w:tcPr>
            <w:tcW w:w="1260" w:type="dxa"/>
          </w:tcPr>
          <w:p w14:paraId="10EAB5E3" w14:textId="77777777" w:rsidR="00CB59B6" w:rsidRDefault="00CB59B6"/>
        </w:tc>
        <w:tc>
          <w:tcPr>
            <w:tcW w:w="1530" w:type="dxa"/>
          </w:tcPr>
          <w:p w14:paraId="17508A2D" w14:textId="77777777" w:rsidR="00CB59B6" w:rsidRDefault="00CB59B6"/>
        </w:tc>
        <w:tc>
          <w:tcPr>
            <w:tcW w:w="1530" w:type="dxa"/>
          </w:tcPr>
          <w:p w14:paraId="07D1A97B" w14:textId="77777777" w:rsidR="00CB59B6" w:rsidRDefault="00CB59B6"/>
        </w:tc>
        <w:tc>
          <w:tcPr>
            <w:tcW w:w="1620" w:type="dxa"/>
          </w:tcPr>
          <w:p w14:paraId="115F91F4" w14:textId="77777777" w:rsidR="00CB59B6" w:rsidRDefault="00CB59B6"/>
        </w:tc>
        <w:tc>
          <w:tcPr>
            <w:tcW w:w="1530" w:type="dxa"/>
          </w:tcPr>
          <w:p w14:paraId="1A6EEEF2" w14:textId="77777777" w:rsidR="00CB59B6" w:rsidRDefault="00CB59B6"/>
        </w:tc>
        <w:tc>
          <w:tcPr>
            <w:tcW w:w="1530" w:type="dxa"/>
          </w:tcPr>
          <w:p w14:paraId="2CD18152" w14:textId="77777777" w:rsidR="00CB59B6" w:rsidRDefault="00CB59B6"/>
        </w:tc>
        <w:tc>
          <w:tcPr>
            <w:tcW w:w="2790" w:type="dxa"/>
          </w:tcPr>
          <w:p w14:paraId="7C5B0499" w14:textId="77777777" w:rsidR="00CB59B6" w:rsidRDefault="00CB59B6"/>
        </w:tc>
      </w:tr>
      <w:tr w:rsidR="00CB59B6" w14:paraId="7D50AFFB" w14:textId="77777777" w:rsidTr="00CB59B6">
        <w:tc>
          <w:tcPr>
            <w:tcW w:w="2335" w:type="dxa"/>
          </w:tcPr>
          <w:p w14:paraId="1A71D491" w14:textId="77777777" w:rsidR="00CB59B6" w:rsidRDefault="00CB59B6"/>
        </w:tc>
        <w:tc>
          <w:tcPr>
            <w:tcW w:w="3240" w:type="dxa"/>
          </w:tcPr>
          <w:p w14:paraId="1BF4815D" w14:textId="77777777" w:rsidR="00CB59B6" w:rsidRDefault="00CB59B6"/>
        </w:tc>
        <w:tc>
          <w:tcPr>
            <w:tcW w:w="1260" w:type="dxa"/>
          </w:tcPr>
          <w:p w14:paraId="0E139997" w14:textId="77777777" w:rsidR="00CB59B6" w:rsidRDefault="00CB59B6"/>
        </w:tc>
        <w:tc>
          <w:tcPr>
            <w:tcW w:w="1530" w:type="dxa"/>
          </w:tcPr>
          <w:p w14:paraId="20F7F04D" w14:textId="77777777" w:rsidR="00CB59B6" w:rsidRDefault="00CB59B6"/>
        </w:tc>
        <w:tc>
          <w:tcPr>
            <w:tcW w:w="1530" w:type="dxa"/>
          </w:tcPr>
          <w:p w14:paraId="62CA8786" w14:textId="77777777" w:rsidR="00CB59B6" w:rsidRDefault="00CB59B6"/>
        </w:tc>
        <w:tc>
          <w:tcPr>
            <w:tcW w:w="1620" w:type="dxa"/>
          </w:tcPr>
          <w:p w14:paraId="0EBDF972" w14:textId="77777777" w:rsidR="00CB59B6" w:rsidRDefault="00CB59B6"/>
        </w:tc>
        <w:tc>
          <w:tcPr>
            <w:tcW w:w="1530" w:type="dxa"/>
          </w:tcPr>
          <w:p w14:paraId="2917551F" w14:textId="77777777" w:rsidR="00CB59B6" w:rsidRDefault="00CB59B6"/>
        </w:tc>
        <w:tc>
          <w:tcPr>
            <w:tcW w:w="1530" w:type="dxa"/>
          </w:tcPr>
          <w:p w14:paraId="7F293D68" w14:textId="77777777" w:rsidR="00CB59B6" w:rsidRDefault="00CB59B6"/>
        </w:tc>
        <w:tc>
          <w:tcPr>
            <w:tcW w:w="2790" w:type="dxa"/>
          </w:tcPr>
          <w:p w14:paraId="6C25B2FE" w14:textId="77777777" w:rsidR="00CB59B6" w:rsidRDefault="00CB59B6"/>
        </w:tc>
      </w:tr>
      <w:tr w:rsidR="00CB59B6" w14:paraId="1E559A4B" w14:textId="77777777" w:rsidTr="00CB59B6">
        <w:tc>
          <w:tcPr>
            <w:tcW w:w="2335" w:type="dxa"/>
          </w:tcPr>
          <w:p w14:paraId="1B7C3E2D" w14:textId="77777777" w:rsidR="00CB59B6" w:rsidRDefault="00CB59B6"/>
        </w:tc>
        <w:tc>
          <w:tcPr>
            <w:tcW w:w="3240" w:type="dxa"/>
          </w:tcPr>
          <w:p w14:paraId="0869FFEB" w14:textId="77777777" w:rsidR="00CB59B6" w:rsidRDefault="00CB59B6"/>
        </w:tc>
        <w:tc>
          <w:tcPr>
            <w:tcW w:w="1260" w:type="dxa"/>
          </w:tcPr>
          <w:p w14:paraId="658B9D5B" w14:textId="77777777" w:rsidR="00CB59B6" w:rsidRDefault="00CB59B6"/>
        </w:tc>
        <w:tc>
          <w:tcPr>
            <w:tcW w:w="1530" w:type="dxa"/>
          </w:tcPr>
          <w:p w14:paraId="382094BC" w14:textId="77777777" w:rsidR="00CB59B6" w:rsidRDefault="00CB59B6"/>
        </w:tc>
        <w:tc>
          <w:tcPr>
            <w:tcW w:w="1530" w:type="dxa"/>
          </w:tcPr>
          <w:p w14:paraId="54F6C09E" w14:textId="77777777" w:rsidR="00CB59B6" w:rsidRDefault="00CB59B6"/>
        </w:tc>
        <w:tc>
          <w:tcPr>
            <w:tcW w:w="1620" w:type="dxa"/>
          </w:tcPr>
          <w:p w14:paraId="194862D0" w14:textId="77777777" w:rsidR="00CB59B6" w:rsidRDefault="00CB59B6"/>
        </w:tc>
        <w:tc>
          <w:tcPr>
            <w:tcW w:w="1530" w:type="dxa"/>
          </w:tcPr>
          <w:p w14:paraId="0903913E" w14:textId="77777777" w:rsidR="00CB59B6" w:rsidRDefault="00CB59B6"/>
        </w:tc>
        <w:tc>
          <w:tcPr>
            <w:tcW w:w="1530" w:type="dxa"/>
          </w:tcPr>
          <w:p w14:paraId="68E7BC88" w14:textId="77777777" w:rsidR="00CB59B6" w:rsidRDefault="00CB59B6"/>
        </w:tc>
        <w:tc>
          <w:tcPr>
            <w:tcW w:w="2790" w:type="dxa"/>
          </w:tcPr>
          <w:p w14:paraId="1D389269" w14:textId="77777777" w:rsidR="00CB59B6" w:rsidRDefault="00CB59B6"/>
        </w:tc>
      </w:tr>
      <w:tr w:rsidR="00CB59B6" w14:paraId="20415F78" w14:textId="77777777" w:rsidTr="00CB59B6">
        <w:tc>
          <w:tcPr>
            <w:tcW w:w="2335" w:type="dxa"/>
          </w:tcPr>
          <w:p w14:paraId="550CE20C" w14:textId="77777777" w:rsidR="00CB59B6" w:rsidRDefault="00CB59B6"/>
        </w:tc>
        <w:tc>
          <w:tcPr>
            <w:tcW w:w="3240" w:type="dxa"/>
          </w:tcPr>
          <w:p w14:paraId="6A48C60A" w14:textId="77777777" w:rsidR="00CB59B6" w:rsidRDefault="00CB59B6"/>
        </w:tc>
        <w:tc>
          <w:tcPr>
            <w:tcW w:w="1260" w:type="dxa"/>
          </w:tcPr>
          <w:p w14:paraId="04E26C1E" w14:textId="77777777" w:rsidR="00CB59B6" w:rsidRDefault="00CB59B6"/>
        </w:tc>
        <w:tc>
          <w:tcPr>
            <w:tcW w:w="1530" w:type="dxa"/>
          </w:tcPr>
          <w:p w14:paraId="7D5A5F63" w14:textId="77777777" w:rsidR="00CB59B6" w:rsidRDefault="00CB59B6"/>
        </w:tc>
        <w:tc>
          <w:tcPr>
            <w:tcW w:w="1530" w:type="dxa"/>
          </w:tcPr>
          <w:p w14:paraId="0F0A446A" w14:textId="77777777" w:rsidR="00CB59B6" w:rsidRDefault="00CB59B6"/>
        </w:tc>
        <w:tc>
          <w:tcPr>
            <w:tcW w:w="1620" w:type="dxa"/>
          </w:tcPr>
          <w:p w14:paraId="17EF5C45" w14:textId="77777777" w:rsidR="00CB59B6" w:rsidRDefault="00CB59B6"/>
        </w:tc>
        <w:tc>
          <w:tcPr>
            <w:tcW w:w="1530" w:type="dxa"/>
          </w:tcPr>
          <w:p w14:paraId="54B37AAA" w14:textId="77777777" w:rsidR="00CB59B6" w:rsidRDefault="00CB59B6"/>
        </w:tc>
        <w:tc>
          <w:tcPr>
            <w:tcW w:w="1530" w:type="dxa"/>
          </w:tcPr>
          <w:p w14:paraId="04759D0F" w14:textId="77777777" w:rsidR="00CB59B6" w:rsidRDefault="00CB59B6"/>
        </w:tc>
        <w:tc>
          <w:tcPr>
            <w:tcW w:w="2790" w:type="dxa"/>
          </w:tcPr>
          <w:p w14:paraId="2F16FF00" w14:textId="77777777" w:rsidR="00CB59B6" w:rsidRDefault="00CB59B6"/>
        </w:tc>
      </w:tr>
      <w:tr w:rsidR="00CB59B6" w14:paraId="0B07499E" w14:textId="77777777" w:rsidTr="00CB59B6">
        <w:tc>
          <w:tcPr>
            <w:tcW w:w="2335" w:type="dxa"/>
          </w:tcPr>
          <w:p w14:paraId="06F8487A" w14:textId="77777777" w:rsidR="00CB59B6" w:rsidRDefault="00CB59B6"/>
        </w:tc>
        <w:tc>
          <w:tcPr>
            <w:tcW w:w="3240" w:type="dxa"/>
          </w:tcPr>
          <w:p w14:paraId="7E01278A" w14:textId="77777777" w:rsidR="00CB59B6" w:rsidRDefault="00CB59B6"/>
        </w:tc>
        <w:tc>
          <w:tcPr>
            <w:tcW w:w="1260" w:type="dxa"/>
          </w:tcPr>
          <w:p w14:paraId="0D56D451" w14:textId="77777777" w:rsidR="00CB59B6" w:rsidRDefault="00CB59B6"/>
        </w:tc>
        <w:tc>
          <w:tcPr>
            <w:tcW w:w="1530" w:type="dxa"/>
          </w:tcPr>
          <w:p w14:paraId="571BF294" w14:textId="77777777" w:rsidR="00CB59B6" w:rsidRDefault="00CB59B6"/>
        </w:tc>
        <w:tc>
          <w:tcPr>
            <w:tcW w:w="1530" w:type="dxa"/>
          </w:tcPr>
          <w:p w14:paraId="6635F8B9" w14:textId="77777777" w:rsidR="00CB59B6" w:rsidRDefault="00CB59B6"/>
        </w:tc>
        <w:tc>
          <w:tcPr>
            <w:tcW w:w="1620" w:type="dxa"/>
          </w:tcPr>
          <w:p w14:paraId="3F93ACB2" w14:textId="77777777" w:rsidR="00CB59B6" w:rsidRDefault="00CB59B6"/>
        </w:tc>
        <w:tc>
          <w:tcPr>
            <w:tcW w:w="1530" w:type="dxa"/>
          </w:tcPr>
          <w:p w14:paraId="1F54FA30" w14:textId="77777777" w:rsidR="00CB59B6" w:rsidRDefault="00CB59B6"/>
        </w:tc>
        <w:tc>
          <w:tcPr>
            <w:tcW w:w="1530" w:type="dxa"/>
          </w:tcPr>
          <w:p w14:paraId="1A0ECEE5" w14:textId="77777777" w:rsidR="00CB59B6" w:rsidRDefault="00CB59B6"/>
        </w:tc>
        <w:tc>
          <w:tcPr>
            <w:tcW w:w="2790" w:type="dxa"/>
          </w:tcPr>
          <w:p w14:paraId="4523D74C" w14:textId="77777777" w:rsidR="00CB59B6" w:rsidRDefault="00CB59B6"/>
        </w:tc>
      </w:tr>
      <w:tr w:rsidR="00CB59B6" w14:paraId="432CE3CA" w14:textId="77777777" w:rsidTr="00CB59B6">
        <w:tc>
          <w:tcPr>
            <w:tcW w:w="2335" w:type="dxa"/>
          </w:tcPr>
          <w:p w14:paraId="319FDF0F" w14:textId="77777777" w:rsidR="00CB59B6" w:rsidRDefault="00CB59B6"/>
        </w:tc>
        <w:tc>
          <w:tcPr>
            <w:tcW w:w="3240" w:type="dxa"/>
          </w:tcPr>
          <w:p w14:paraId="5D3CFFD0" w14:textId="77777777" w:rsidR="00CB59B6" w:rsidRDefault="00CB59B6"/>
        </w:tc>
        <w:tc>
          <w:tcPr>
            <w:tcW w:w="1260" w:type="dxa"/>
          </w:tcPr>
          <w:p w14:paraId="082EC5B4" w14:textId="77777777" w:rsidR="00CB59B6" w:rsidRDefault="00CB59B6"/>
        </w:tc>
        <w:tc>
          <w:tcPr>
            <w:tcW w:w="1530" w:type="dxa"/>
          </w:tcPr>
          <w:p w14:paraId="05633687" w14:textId="77777777" w:rsidR="00CB59B6" w:rsidRDefault="00CB59B6"/>
        </w:tc>
        <w:tc>
          <w:tcPr>
            <w:tcW w:w="1530" w:type="dxa"/>
          </w:tcPr>
          <w:p w14:paraId="4A2F8BFE" w14:textId="77777777" w:rsidR="00CB59B6" w:rsidRDefault="00CB59B6"/>
        </w:tc>
        <w:tc>
          <w:tcPr>
            <w:tcW w:w="1620" w:type="dxa"/>
          </w:tcPr>
          <w:p w14:paraId="1D1A7CE5" w14:textId="77777777" w:rsidR="00CB59B6" w:rsidRDefault="00CB59B6"/>
        </w:tc>
        <w:tc>
          <w:tcPr>
            <w:tcW w:w="1530" w:type="dxa"/>
          </w:tcPr>
          <w:p w14:paraId="1C362D11" w14:textId="77777777" w:rsidR="00CB59B6" w:rsidRDefault="00CB59B6"/>
        </w:tc>
        <w:tc>
          <w:tcPr>
            <w:tcW w:w="1530" w:type="dxa"/>
          </w:tcPr>
          <w:p w14:paraId="656BB0C7" w14:textId="77777777" w:rsidR="00CB59B6" w:rsidRDefault="00CB59B6"/>
        </w:tc>
        <w:tc>
          <w:tcPr>
            <w:tcW w:w="2790" w:type="dxa"/>
          </w:tcPr>
          <w:p w14:paraId="6F69A6B2" w14:textId="77777777" w:rsidR="00CB59B6" w:rsidRDefault="00CB59B6"/>
        </w:tc>
      </w:tr>
      <w:tr w:rsidR="0053238A" w14:paraId="3C1BA07A" w14:textId="77777777" w:rsidTr="00CB59B6">
        <w:tc>
          <w:tcPr>
            <w:tcW w:w="2335" w:type="dxa"/>
          </w:tcPr>
          <w:p w14:paraId="2C2B903B" w14:textId="77777777" w:rsidR="006E316E" w:rsidRDefault="006E316E"/>
        </w:tc>
        <w:tc>
          <w:tcPr>
            <w:tcW w:w="3240" w:type="dxa"/>
          </w:tcPr>
          <w:p w14:paraId="1E48E4BA" w14:textId="77777777" w:rsidR="006E316E" w:rsidRDefault="006E316E"/>
        </w:tc>
        <w:tc>
          <w:tcPr>
            <w:tcW w:w="1260" w:type="dxa"/>
          </w:tcPr>
          <w:p w14:paraId="6D7B7D5F" w14:textId="77777777" w:rsidR="006E316E" w:rsidRDefault="006E316E"/>
        </w:tc>
        <w:tc>
          <w:tcPr>
            <w:tcW w:w="1530" w:type="dxa"/>
          </w:tcPr>
          <w:p w14:paraId="3585A27E" w14:textId="77777777" w:rsidR="006E316E" w:rsidRDefault="006E316E"/>
        </w:tc>
        <w:tc>
          <w:tcPr>
            <w:tcW w:w="1530" w:type="dxa"/>
          </w:tcPr>
          <w:p w14:paraId="62B794B6" w14:textId="77777777" w:rsidR="006E316E" w:rsidRDefault="006E316E"/>
        </w:tc>
        <w:tc>
          <w:tcPr>
            <w:tcW w:w="1620" w:type="dxa"/>
          </w:tcPr>
          <w:p w14:paraId="37D0FB42" w14:textId="77777777" w:rsidR="006E316E" w:rsidRDefault="006E316E"/>
        </w:tc>
        <w:tc>
          <w:tcPr>
            <w:tcW w:w="1530" w:type="dxa"/>
          </w:tcPr>
          <w:p w14:paraId="6743F774" w14:textId="77777777" w:rsidR="006E316E" w:rsidRDefault="006E316E"/>
        </w:tc>
        <w:tc>
          <w:tcPr>
            <w:tcW w:w="1530" w:type="dxa"/>
          </w:tcPr>
          <w:p w14:paraId="35790D3C" w14:textId="77777777" w:rsidR="006E316E" w:rsidRDefault="006E316E"/>
        </w:tc>
        <w:tc>
          <w:tcPr>
            <w:tcW w:w="2790" w:type="dxa"/>
          </w:tcPr>
          <w:p w14:paraId="7FFD8671" w14:textId="77777777" w:rsidR="006E316E" w:rsidRDefault="006E316E"/>
        </w:tc>
      </w:tr>
    </w:tbl>
    <w:p w14:paraId="0AE832E1" w14:textId="77777777" w:rsidR="00BA5677" w:rsidRDefault="00BA5677" w:rsidP="00BA5677">
      <w:pPr>
        <w:spacing w:after="0"/>
      </w:pPr>
    </w:p>
    <w:tbl>
      <w:tblPr>
        <w:tblStyle w:val="TableGrid"/>
        <w:tblW w:w="17365" w:type="dxa"/>
        <w:tblLayout w:type="fixed"/>
        <w:tblLook w:val="04A0" w:firstRow="1" w:lastRow="0" w:firstColumn="1" w:lastColumn="0" w:noHBand="0" w:noVBand="1"/>
      </w:tblPr>
      <w:tblGrid>
        <w:gridCol w:w="17365"/>
      </w:tblGrid>
      <w:tr w:rsidR="00BA5677" w14:paraId="5361A509" w14:textId="77777777" w:rsidTr="00AF1A3B">
        <w:trPr>
          <w:trHeight w:val="678"/>
        </w:trPr>
        <w:tc>
          <w:tcPr>
            <w:tcW w:w="17365" w:type="dxa"/>
          </w:tcPr>
          <w:p w14:paraId="08F48AF4" w14:textId="77777777" w:rsidR="00BA5677" w:rsidRDefault="00BA5677">
            <w:r>
              <w:t xml:space="preserve">List procedures used to restrict access </w:t>
            </w:r>
            <w:r w:rsidR="00AF1A3B">
              <w:t xml:space="preserve">to work areas to minimize number/type </w:t>
            </w:r>
            <w:r>
              <w:t>employee</w:t>
            </w:r>
            <w:r w:rsidR="00AF1A3B">
              <w:t xml:space="preserve">s exposed to RCS, including exposure from </w:t>
            </w:r>
            <w:r>
              <w:t>contractor activities</w:t>
            </w:r>
            <w:r w:rsidR="006E316E">
              <w:t xml:space="preserve"> at this Campus/Work Unit</w:t>
            </w:r>
            <w:r>
              <w:t>:</w:t>
            </w:r>
          </w:p>
          <w:p w14:paraId="4E16BA01" w14:textId="77777777" w:rsidR="009124F4" w:rsidRDefault="009124F4"/>
          <w:p w14:paraId="2883625F" w14:textId="77777777" w:rsidR="00BA5677" w:rsidRDefault="00BA5677"/>
        </w:tc>
      </w:tr>
    </w:tbl>
    <w:p w14:paraId="640531E5" w14:textId="77777777" w:rsidR="00BA5677" w:rsidRDefault="00BA5677" w:rsidP="00E331F5">
      <w:pPr>
        <w:spacing w:after="0"/>
      </w:pPr>
    </w:p>
    <w:p w14:paraId="698C9FAD" w14:textId="77777777" w:rsidR="00316FFC" w:rsidRDefault="00316FFC" w:rsidP="004E1244">
      <w:pPr>
        <w:spacing w:after="0"/>
        <w:rPr>
          <w:b/>
        </w:rPr>
      </w:pPr>
    </w:p>
    <w:p w14:paraId="52D69AFF" w14:textId="77777777" w:rsidR="00316FFC" w:rsidRDefault="00316FFC" w:rsidP="004E1244">
      <w:pPr>
        <w:spacing w:after="0"/>
        <w:rPr>
          <w:b/>
        </w:rPr>
      </w:pPr>
    </w:p>
    <w:p w14:paraId="0E04F8BD" w14:textId="77777777" w:rsidR="00316FFC" w:rsidRDefault="00316FFC" w:rsidP="004E1244">
      <w:pPr>
        <w:spacing w:after="0"/>
        <w:rPr>
          <w:b/>
        </w:rPr>
      </w:pPr>
    </w:p>
    <w:p w14:paraId="6FC724CD" w14:textId="77777777" w:rsidR="00316FFC" w:rsidRDefault="00316FFC" w:rsidP="004E1244">
      <w:pPr>
        <w:spacing w:after="0"/>
        <w:rPr>
          <w:b/>
        </w:rPr>
      </w:pPr>
    </w:p>
    <w:p w14:paraId="45DBCAE0" w14:textId="77777777" w:rsidR="00316FFC" w:rsidRDefault="00316FFC" w:rsidP="004E1244">
      <w:pPr>
        <w:spacing w:after="0"/>
        <w:rPr>
          <w:b/>
        </w:rPr>
      </w:pPr>
    </w:p>
    <w:p w14:paraId="1C02DDB3" w14:textId="77777777" w:rsidR="00316FFC" w:rsidRDefault="00316FFC" w:rsidP="004E1244">
      <w:pPr>
        <w:spacing w:after="0"/>
        <w:rPr>
          <w:b/>
        </w:rPr>
      </w:pPr>
    </w:p>
    <w:p w14:paraId="3658000C" w14:textId="77777777" w:rsidR="006E316E" w:rsidRDefault="006E316E" w:rsidP="004E1244">
      <w:pPr>
        <w:spacing w:after="0"/>
        <w:rPr>
          <w:b/>
        </w:rPr>
      </w:pPr>
      <w:bookmarkStart w:id="0" w:name="_GoBack"/>
      <w:bookmarkEnd w:id="0"/>
      <w:r w:rsidRPr="00E331F5">
        <w:rPr>
          <w:b/>
        </w:rPr>
        <w:t>Summary of Co</w:t>
      </w:r>
      <w:r w:rsidR="0053238A" w:rsidRPr="00E331F5">
        <w:rPr>
          <w:b/>
        </w:rPr>
        <w:t>des for Exposure Control Plan</w:t>
      </w:r>
    </w:p>
    <w:tbl>
      <w:tblPr>
        <w:tblStyle w:val="TableGrid"/>
        <w:tblW w:w="17365" w:type="dxa"/>
        <w:tblLook w:val="04A0" w:firstRow="1" w:lastRow="0" w:firstColumn="1" w:lastColumn="0" w:noHBand="0" w:noVBand="1"/>
      </w:tblPr>
      <w:tblGrid>
        <w:gridCol w:w="625"/>
        <w:gridCol w:w="3690"/>
        <w:gridCol w:w="669"/>
        <w:gridCol w:w="3831"/>
        <w:gridCol w:w="720"/>
        <w:gridCol w:w="4050"/>
        <w:gridCol w:w="543"/>
        <w:gridCol w:w="3237"/>
      </w:tblGrid>
      <w:tr w:rsidR="00B12AB9" w14:paraId="27206B67" w14:textId="77777777" w:rsidTr="00AF1A3B">
        <w:tc>
          <w:tcPr>
            <w:tcW w:w="4315" w:type="dxa"/>
            <w:gridSpan w:val="2"/>
            <w:shd w:val="clear" w:color="auto" w:fill="D9D9D9" w:themeFill="background1" w:themeFillShade="D9"/>
          </w:tcPr>
          <w:p w14:paraId="6906AEBD" w14:textId="77777777" w:rsidR="00B12AB9" w:rsidRDefault="00B12AB9">
            <w:pPr>
              <w:rPr>
                <w:b/>
              </w:rPr>
            </w:pPr>
            <w:r>
              <w:rPr>
                <w:b/>
              </w:rPr>
              <w:t>Engineering Control Codes</w:t>
            </w:r>
          </w:p>
        </w:tc>
        <w:tc>
          <w:tcPr>
            <w:tcW w:w="4500" w:type="dxa"/>
            <w:gridSpan w:val="2"/>
            <w:shd w:val="clear" w:color="auto" w:fill="D9D9D9" w:themeFill="background1" w:themeFillShade="D9"/>
          </w:tcPr>
          <w:p w14:paraId="406A7575" w14:textId="77777777" w:rsidR="00B12AB9" w:rsidRDefault="00B12AB9" w:rsidP="0002044D">
            <w:pPr>
              <w:jc w:val="center"/>
              <w:rPr>
                <w:b/>
              </w:rPr>
            </w:pPr>
            <w:r w:rsidRPr="00930320">
              <w:rPr>
                <w:b/>
              </w:rPr>
              <w:t>Work Practice/Admin</w:t>
            </w:r>
            <w:r w:rsidR="0002044D">
              <w:rPr>
                <w:b/>
              </w:rPr>
              <w:t>/Housekeeping</w:t>
            </w:r>
            <w:r w:rsidRPr="00930320">
              <w:rPr>
                <w:b/>
              </w:rPr>
              <w:t xml:space="preserve"> Controls</w:t>
            </w:r>
          </w:p>
        </w:tc>
        <w:tc>
          <w:tcPr>
            <w:tcW w:w="4770" w:type="dxa"/>
            <w:gridSpan w:val="2"/>
            <w:shd w:val="clear" w:color="auto" w:fill="D9D9D9" w:themeFill="background1" w:themeFillShade="D9"/>
          </w:tcPr>
          <w:p w14:paraId="4F28D974" w14:textId="77777777" w:rsidR="00B12AB9" w:rsidRPr="00930320" w:rsidRDefault="00B12AB9" w:rsidP="00BA4853">
            <w:pPr>
              <w:jc w:val="center"/>
              <w:rPr>
                <w:b/>
              </w:rPr>
            </w:pPr>
            <w:r>
              <w:rPr>
                <w:b/>
              </w:rPr>
              <w:t>P</w:t>
            </w:r>
            <w:r w:rsidR="00BA4853">
              <w:rPr>
                <w:b/>
              </w:rPr>
              <w:t xml:space="preserve">ersonal </w:t>
            </w:r>
            <w:r>
              <w:rPr>
                <w:b/>
              </w:rPr>
              <w:t>P</w:t>
            </w:r>
            <w:r w:rsidR="00BA4853">
              <w:rPr>
                <w:b/>
              </w:rPr>
              <w:t>rotective Equipment (PPE) cont.</w:t>
            </w:r>
          </w:p>
        </w:tc>
        <w:tc>
          <w:tcPr>
            <w:tcW w:w="3780" w:type="dxa"/>
            <w:gridSpan w:val="2"/>
            <w:shd w:val="clear" w:color="auto" w:fill="D9D9D9" w:themeFill="background1" w:themeFillShade="D9"/>
          </w:tcPr>
          <w:p w14:paraId="6D2B09B6" w14:textId="77777777" w:rsidR="00B12AB9" w:rsidRDefault="00B12AB9" w:rsidP="00B12AB9">
            <w:pPr>
              <w:rPr>
                <w:b/>
              </w:rPr>
            </w:pPr>
            <w:r>
              <w:rPr>
                <w:b/>
              </w:rPr>
              <w:t>Supplies/ Equipment</w:t>
            </w:r>
          </w:p>
        </w:tc>
      </w:tr>
      <w:tr w:rsidR="00095731" w14:paraId="445BAF23" w14:textId="77777777" w:rsidTr="00AF1A3B">
        <w:tc>
          <w:tcPr>
            <w:tcW w:w="625" w:type="dxa"/>
          </w:tcPr>
          <w:p w14:paraId="21C511A1" w14:textId="77777777" w:rsidR="00930320" w:rsidRDefault="00930320">
            <w:pPr>
              <w:rPr>
                <w:b/>
              </w:rPr>
            </w:pPr>
            <w:r>
              <w:rPr>
                <w:b/>
              </w:rPr>
              <w:t>1</w:t>
            </w:r>
          </w:p>
        </w:tc>
        <w:tc>
          <w:tcPr>
            <w:tcW w:w="3690" w:type="dxa"/>
          </w:tcPr>
          <w:p w14:paraId="204224B5" w14:textId="77777777" w:rsidR="00930320" w:rsidRDefault="00930320">
            <w:pPr>
              <w:rPr>
                <w:b/>
              </w:rPr>
            </w:pPr>
            <w:r>
              <w:rPr>
                <w:b/>
              </w:rPr>
              <w:t>Exhaust Fan</w:t>
            </w:r>
          </w:p>
        </w:tc>
        <w:tc>
          <w:tcPr>
            <w:tcW w:w="669" w:type="dxa"/>
          </w:tcPr>
          <w:p w14:paraId="2486F7B7" w14:textId="77777777" w:rsidR="00930320" w:rsidRDefault="00930320">
            <w:pPr>
              <w:rPr>
                <w:b/>
              </w:rPr>
            </w:pPr>
            <w:r>
              <w:rPr>
                <w:b/>
              </w:rPr>
              <w:t>A1</w:t>
            </w:r>
          </w:p>
        </w:tc>
        <w:tc>
          <w:tcPr>
            <w:tcW w:w="3831" w:type="dxa"/>
          </w:tcPr>
          <w:p w14:paraId="68D9F7A7" w14:textId="77777777" w:rsidR="00930320" w:rsidRDefault="00AF1A3B" w:rsidP="00AF1A3B">
            <w:pPr>
              <w:ind w:right="-108"/>
              <w:rPr>
                <w:b/>
              </w:rPr>
            </w:pPr>
            <w:r>
              <w:rPr>
                <w:b/>
              </w:rPr>
              <w:t xml:space="preserve">Routine </w:t>
            </w:r>
            <w:r w:rsidR="00B12AB9">
              <w:rPr>
                <w:b/>
              </w:rPr>
              <w:t>Inspection</w:t>
            </w:r>
            <w:r>
              <w:rPr>
                <w:b/>
              </w:rPr>
              <w:t xml:space="preserve"> (</w:t>
            </w:r>
            <w:proofErr w:type="spellStart"/>
            <w:r>
              <w:rPr>
                <w:b/>
              </w:rPr>
              <w:t>CompPerson</w:t>
            </w:r>
            <w:proofErr w:type="spellEnd"/>
            <w:r>
              <w:rPr>
                <w:b/>
              </w:rPr>
              <w:t>, Other)</w:t>
            </w:r>
          </w:p>
        </w:tc>
        <w:tc>
          <w:tcPr>
            <w:tcW w:w="720" w:type="dxa"/>
          </w:tcPr>
          <w:p w14:paraId="0CFEA926" w14:textId="77777777" w:rsidR="00930320" w:rsidRDefault="00B12AB9" w:rsidP="00105CB0">
            <w:pPr>
              <w:rPr>
                <w:b/>
              </w:rPr>
            </w:pPr>
            <w:r>
              <w:rPr>
                <w:b/>
              </w:rPr>
              <w:t>PPE</w:t>
            </w:r>
            <w:r w:rsidR="00105CB0">
              <w:rPr>
                <w:b/>
              </w:rPr>
              <w:t>6</w:t>
            </w:r>
          </w:p>
        </w:tc>
        <w:tc>
          <w:tcPr>
            <w:tcW w:w="4050" w:type="dxa"/>
          </w:tcPr>
          <w:p w14:paraId="20ABC45D" w14:textId="77777777" w:rsidR="00930320" w:rsidRDefault="00E15499">
            <w:pPr>
              <w:rPr>
                <w:b/>
              </w:rPr>
            </w:pPr>
            <w:r>
              <w:rPr>
                <w:b/>
              </w:rPr>
              <w:t>Disposable coveralls, full-hood and boots</w:t>
            </w:r>
          </w:p>
        </w:tc>
        <w:tc>
          <w:tcPr>
            <w:tcW w:w="543" w:type="dxa"/>
          </w:tcPr>
          <w:p w14:paraId="7898E80B" w14:textId="77777777" w:rsidR="00930320" w:rsidRDefault="00BA4853">
            <w:pPr>
              <w:rPr>
                <w:b/>
              </w:rPr>
            </w:pPr>
            <w:r>
              <w:rPr>
                <w:b/>
              </w:rPr>
              <w:t>S1</w:t>
            </w:r>
          </w:p>
        </w:tc>
        <w:tc>
          <w:tcPr>
            <w:tcW w:w="3237" w:type="dxa"/>
          </w:tcPr>
          <w:p w14:paraId="1D0ADA0C" w14:textId="77777777" w:rsidR="00930320" w:rsidRDefault="00930320" w:rsidP="00095731">
            <w:pPr>
              <w:ind w:right="1242"/>
              <w:jc w:val="right"/>
              <w:rPr>
                <w:b/>
              </w:rPr>
            </w:pPr>
          </w:p>
        </w:tc>
      </w:tr>
      <w:tr w:rsidR="00095731" w14:paraId="26E8304B" w14:textId="77777777" w:rsidTr="00AF1A3B">
        <w:tc>
          <w:tcPr>
            <w:tcW w:w="625" w:type="dxa"/>
          </w:tcPr>
          <w:p w14:paraId="0C5AB513" w14:textId="77777777" w:rsidR="00930320" w:rsidRDefault="00930320">
            <w:pPr>
              <w:rPr>
                <w:b/>
              </w:rPr>
            </w:pPr>
            <w:r>
              <w:rPr>
                <w:b/>
              </w:rPr>
              <w:t>E2</w:t>
            </w:r>
          </w:p>
        </w:tc>
        <w:tc>
          <w:tcPr>
            <w:tcW w:w="3690" w:type="dxa"/>
          </w:tcPr>
          <w:p w14:paraId="0EE147D6" w14:textId="77777777" w:rsidR="00930320" w:rsidRDefault="00930320">
            <w:pPr>
              <w:rPr>
                <w:b/>
              </w:rPr>
            </w:pPr>
            <w:r>
              <w:rPr>
                <w:b/>
              </w:rPr>
              <w:t>Local Exhaust Ventilation System</w:t>
            </w:r>
          </w:p>
        </w:tc>
        <w:tc>
          <w:tcPr>
            <w:tcW w:w="669" w:type="dxa"/>
          </w:tcPr>
          <w:p w14:paraId="738D9D7A" w14:textId="77777777" w:rsidR="00930320" w:rsidRDefault="00930320">
            <w:pPr>
              <w:rPr>
                <w:b/>
              </w:rPr>
            </w:pPr>
            <w:r>
              <w:rPr>
                <w:b/>
              </w:rPr>
              <w:t>A2</w:t>
            </w:r>
          </w:p>
        </w:tc>
        <w:tc>
          <w:tcPr>
            <w:tcW w:w="3831" w:type="dxa"/>
          </w:tcPr>
          <w:p w14:paraId="1ADF4F21" w14:textId="77777777" w:rsidR="00930320" w:rsidRDefault="00B12AB9">
            <w:pPr>
              <w:rPr>
                <w:b/>
              </w:rPr>
            </w:pPr>
            <w:r>
              <w:rPr>
                <w:b/>
              </w:rPr>
              <w:t>Work Area Signage</w:t>
            </w:r>
          </w:p>
        </w:tc>
        <w:tc>
          <w:tcPr>
            <w:tcW w:w="720" w:type="dxa"/>
          </w:tcPr>
          <w:p w14:paraId="03EB5792" w14:textId="77777777" w:rsidR="00930320" w:rsidRDefault="00B12AB9" w:rsidP="00105CB0">
            <w:pPr>
              <w:rPr>
                <w:b/>
              </w:rPr>
            </w:pPr>
            <w:r>
              <w:rPr>
                <w:b/>
              </w:rPr>
              <w:t>PPE</w:t>
            </w:r>
            <w:r w:rsidR="00105CB0">
              <w:rPr>
                <w:b/>
              </w:rPr>
              <w:t>7</w:t>
            </w:r>
          </w:p>
        </w:tc>
        <w:tc>
          <w:tcPr>
            <w:tcW w:w="4050" w:type="dxa"/>
          </w:tcPr>
          <w:p w14:paraId="768B2074" w14:textId="77777777" w:rsidR="00930320" w:rsidRDefault="00E15499" w:rsidP="00105CB0">
            <w:pPr>
              <w:rPr>
                <w:b/>
              </w:rPr>
            </w:pPr>
            <w:r>
              <w:rPr>
                <w:b/>
              </w:rPr>
              <w:t>Safety glasses</w:t>
            </w:r>
          </w:p>
        </w:tc>
        <w:tc>
          <w:tcPr>
            <w:tcW w:w="543" w:type="dxa"/>
          </w:tcPr>
          <w:p w14:paraId="5268E69E" w14:textId="77777777" w:rsidR="00930320" w:rsidRDefault="00BA4853">
            <w:pPr>
              <w:rPr>
                <w:b/>
              </w:rPr>
            </w:pPr>
            <w:r>
              <w:rPr>
                <w:b/>
              </w:rPr>
              <w:t>S2</w:t>
            </w:r>
          </w:p>
        </w:tc>
        <w:tc>
          <w:tcPr>
            <w:tcW w:w="3237" w:type="dxa"/>
          </w:tcPr>
          <w:p w14:paraId="1D642B92" w14:textId="77777777" w:rsidR="00930320" w:rsidRDefault="00BA4853">
            <w:pPr>
              <w:rPr>
                <w:b/>
              </w:rPr>
            </w:pPr>
            <w:r>
              <w:rPr>
                <w:b/>
              </w:rPr>
              <w:t>Jackhammer</w:t>
            </w:r>
          </w:p>
        </w:tc>
      </w:tr>
      <w:tr w:rsidR="00095731" w14:paraId="43D683B0" w14:textId="77777777" w:rsidTr="00AF1A3B">
        <w:tc>
          <w:tcPr>
            <w:tcW w:w="625" w:type="dxa"/>
          </w:tcPr>
          <w:p w14:paraId="34918630" w14:textId="77777777" w:rsidR="00930320" w:rsidRDefault="00930320">
            <w:pPr>
              <w:rPr>
                <w:b/>
              </w:rPr>
            </w:pPr>
            <w:r>
              <w:rPr>
                <w:b/>
              </w:rPr>
              <w:t>E3</w:t>
            </w:r>
          </w:p>
        </w:tc>
        <w:tc>
          <w:tcPr>
            <w:tcW w:w="3690" w:type="dxa"/>
          </w:tcPr>
          <w:p w14:paraId="4DD5AA37" w14:textId="77777777" w:rsidR="00930320" w:rsidRDefault="00930320">
            <w:pPr>
              <w:rPr>
                <w:b/>
              </w:rPr>
            </w:pPr>
            <w:r>
              <w:rPr>
                <w:b/>
              </w:rPr>
              <w:t>Negative Pressure Enclosure</w:t>
            </w:r>
          </w:p>
        </w:tc>
        <w:tc>
          <w:tcPr>
            <w:tcW w:w="669" w:type="dxa"/>
          </w:tcPr>
          <w:p w14:paraId="18EFE476" w14:textId="77777777" w:rsidR="00930320" w:rsidRDefault="00930320">
            <w:pPr>
              <w:rPr>
                <w:b/>
              </w:rPr>
            </w:pPr>
            <w:r>
              <w:rPr>
                <w:b/>
              </w:rPr>
              <w:t>A3</w:t>
            </w:r>
          </w:p>
        </w:tc>
        <w:tc>
          <w:tcPr>
            <w:tcW w:w="3831" w:type="dxa"/>
          </w:tcPr>
          <w:p w14:paraId="461C4C99" w14:textId="77777777" w:rsidR="00930320" w:rsidRDefault="00B12AB9">
            <w:pPr>
              <w:rPr>
                <w:b/>
              </w:rPr>
            </w:pPr>
            <w:r>
              <w:rPr>
                <w:b/>
              </w:rPr>
              <w:t>Work after routine Occupancy</w:t>
            </w:r>
          </w:p>
        </w:tc>
        <w:tc>
          <w:tcPr>
            <w:tcW w:w="720" w:type="dxa"/>
          </w:tcPr>
          <w:p w14:paraId="46B3593B" w14:textId="77777777" w:rsidR="00930320" w:rsidRDefault="00B12AB9" w:rsidP="00105CB0">
            <w:pPr>
              <w:rPr>
                <w:b/>
              </w:rPr>
            </w:pPr>
            <w:r>
              <w:rPr>
                <w:b/>
              </w:rPr>
              <w:t>PPE</w:t>
            </w:r>
            <w:r w:rsidR="00105CB0">
              <w:rPr>
                <w:b/>
              </w:rPr>
              <w:t>8</w:t>
            </w:r>
          </w:p>
        </w:tc>
        <w:tc>
          <w:tcPr>
            <w:tcW w:w="4050" w:type="dxa"/>
          </w:tcPr>
          <w:p w14:paraId="6973097E" w14:textId="77777777" w:rsidR="00930320" w:rsidRDefault="00E15499">
            <w:pPr>
              <w:rPr>
                <w:b/>
              </w:rPr>
            </w:pPr>
            <w:proofErr w:type="spellStart"/>
            <w:r>
              <w:rPr>
                <w:b/>
              </w:rPr>
              <w:t>Chem</w:t>
            </w:r>
            <w:proofErr w:type="spellEnd"/>
            <w:r>
              <w:rPr>
                <w:b/>
              </w:rPr>
              <w:t xml:space="preserve"> protective goggles</w:t>
            </w:r>
          </w:p>
        </w:tc>
        <w:tc>
          <w:tcPr>
            <w:tcW w:w="543" w:type="dxa"/>
          </w:tcPr>
          <w:p w14:paraId="7D401789" w14:textId="77777777" w:rsidR="00930320" w:rsidRDefault="00BA4853">
            <w:pPr>
              <w:rPr>
                <w:b/>
              </w:rPr>
            </w:pPr>
            <w:r>
              <w:rPr>
                <w:b/>
              </w:rPr>
              <w:t>S3</w:t>
            </w:r>
          </w:p>
        </w:tc>
        <w:tc>
          <w:tcPr>
            <w:tcW w:w="3237" w:type="dxa"/>
          </w:tcPr>
          <w:p w14:paraId="1ED3F123" w14:textId="77777777" w:rsidR="00930320" w:rsidRDefault="00BA4853">
            <w:pPr>
              <w:rPr>
                <w:b/>
              </w:rPr>
            </w:pPr>
            <w:r>
              <w:rPr>
                <w:b/>
              </w:rPr>
              <w:t>Hand-held chipper</w:t>
            </w:r>
          </w:p>
        </w:tc>
      </w:tr>
      <w:tr w:rsidR="00095731" w14:paraId="5C571488" w14:textId="77777777" w:rsidTr="00AF1A3B">
        <w:tc>
          <w:tcPr>
            <w:tcW w:w="625" w:type="dxa"/>
          </w:tcPr>
          <w:p w14:paraId="1786C4B7" w14:textId="77777777" w:rsidR="00930320" w:rsidRDefault="00930320">
            <w:pPr>
              <w:rPr>
                <w:b/>
              </w:rPr>
            </w:pPr>
            <w:r>
              <w:rPr>
                <w:b/>
              </w:rPr>
              <w:t>E4</w:t>
            </w:r>
          </w:p>
        </w:tc>
        <w:tc>
          <w:tcPr>
            <w:tcW w:w="3690" w:type="dxa"/>
          </w:tcPr>
          <w:p w14:paraId="283568CA" w14:textId="77777777" w:rsidR="00930320" w:rsidRDefault="00930320">
            <w:pPr>
              <w:rPr>
                <w:b/>
              </w:rPr>
            </w:pPr>
            <w:r>
              <w:rPr>
                <w:b/>
              </w:rPr>
              <w:t>Other Work Enclosure</w:t>
            </w:r>
          </w:p>
        </w:tc>
        <w:tc>
          <w:tcPr>
            <w:tcW w:w="669" w:type="dxa"/>
          </w:tcPr>
          <w:p w14:paraId="2401CBBA" w14:textId="77777777" w:rsidR="00930320" w:rsidRDefault="00930320">
            <w:pPr>
              <w:rPr>
                <w:b/>
              </w:rPr>
            </w:pPr>
            <w:r>
              <w:rPr>
                <w:b/>
              </w:rPr>
              <w:t>A4</w:t>
            </w:r>
          </w:p>
        </w:tc>
        <w:tc>
          <w:tcPr>
            <w:tcW w:w="3831" w:type="dxa"/>
          </w:tcPr>
          <w:p w14:paraId="73F156D7" w14:textId="77777777" w:rsidR="00930320" w:rsidRDefault="00B12AB9">
            <w:pPr>
              <w:rPr>
                <w:b/>
              </w:rPr>
            </w:pPr>
            <w:r>
              <w:rPr>
                <w:b/>
              </w:rPr>
              <w:t>Other Scheduling</w:t>
            </w:r>
          </w:p>
        </w:tc>
        <w:tc>
          <w:tcPr>
            <w:tcW w:w="720" w:type="dxa"/>
          </w:tcPr>
          <w:p w14:paraId="0C9D5FC2" w14:textId="77777777" w:rsidR="00930320" w:rsidRDefault="00B12AB9" w:rsidP="00105CB0">
            <w:pPr>
              <w:rPr>
                <w:b/>
              </w:rPr>
            </w:pPr>
            <w:r>
              <w:rPr>
                <w:b/>
              </w:rPr>
              <w:t>PPE</w:t>
            </w:r>
            <w:r w:rsidR="00105CB0">
              <w:rPr>
                <w:b/>
              </w:rPr>
              <w:t>9</w:t>
            </w:r>
          </w:p>
        </w:tc>
        <w:tc>
          <w:tcPr>
            <w:tcW w:w="4050" w:type="dxa"/>
          </w:tcPr>
          <w:p w14:paraId="0C6F4D74" w14:textId="77777777" w:rsidR="00930320" w:rsidRDefault="00930320">
            <w:pPr>
              <w:rPr>
                <w:b/>
              </w:rPr>
            </w:pPr>
          </w:p>
        </w:tc>
        <w:tc>
          <w:tcPr>
            <w:tcW w:w="543" w:type="dxa"/>
          </w:tcPr>
          <w:p w14:paraId="24FB028E" w14:textId="77777777" w:rsidR="00930320" w:rsidRDefault="00BA4853">
            <w:pPr>
              <w:rPr>
                <w:b/>
              </w:rPr>
            </w:pPr>
            <w:r>
              <w:rPr>
                <w:b/>
              </w:rPr>
              <w:t>S4</w:t>
            </w:r>
          </w:p>
        </w:tc>
        <w:tc>
          <w:tcPr>
            <w:tcW w:w="3237" w:type="dxa"/>
          </w:tcPr>
          <w:p w14:paraId="4C9DC9E4" w14:textId="77777777" w:rsidR="00930320" w:rsidRDefault="00BA4853">
            <w:pPr>
              <w:rPr>
                <w:b/>
              </w:rPr>
            </w:pPr>
            <w:r>
              <w:rPr>
                <w:b/>
              </w:rPr>
              <w:t>Bush hammer</w:t>
            </w:r>
          </w:p>
        </w:tc>
      </w:tr>
      <w:tr w:rsidR="00BA4853" w14:paraId="4F0149A7" w14:textId="77777777" w:rsidTr="00AF1A3B">
        <w:tc>
          <w:tcPr>
            <w:tcW w:w="625" w:type="dxa"/>
          </w:tcPr>
          <w:p w14:paraId="13BB840B" w14:textId="77777777" w:rsidR="00BA4853" w:rsidRDefault="00BA4853">
            <w:pPr>
              <w:rPr>
                <w:b/>
              </w:rPr>
            </w:pPr>
            <w:r>
              <w:rPr>
                <w:b/>
              </w:rPr>
              <w:t>E5</w:t>
            </w:r>
          </w:p>
        </w:tc>
        <w:tc>
          <w:tcPr>
            <w:tcW w:w="3690" w:type="dxa"/>
          </w:tcPr>
          <w:p w14:paraId="1BC55D49" w14:textId="77777777" w:rsidR="00BA4853" w:rsidRDefault="00BA4853">
            <w:pPr>
              <w:rPr>
                <w:b/>
              </w:rPr>
            </w:pPr>
            <w:r>
              <w:rPr>
                <w:b/>
              </w:rPr>
              <w:t>Isolation Barriers - Seals</w:t>
            </w:r>
          </w:p>
        </w:tc>
        <w:tc>
          <w:tcPr>
            <w:tcW w:w="669" w:type="dxa"/>
          </w:tcPr>
          <w:p w14:paraId="7D987156" w14:textId="77777777" w:rsidR="00BA4853" w:rsidRDefault="00BA4853">
            <w:pPr>
              <w:rPr>
                <w:b/>
              </w:rPr>
            </w:pPr>
            <w:r>
              <w:rPr>
                <w:b/>
              </w:rPr>
              <w:t>A5</w:t>
            </w:r>
          </w:p>
        </w:tc>
        <w:tc>
          <w:tcPr>
            <w:tcW w:w="3831" w:type="dxa"/>
          </w:tcPr>
          <w:p w14:paraId="5C40FCCE" w14:textId="77777777" w:rsidR="00BA4853" w:rsidRDefault="00BA4853">
            <w:pPr>
              <w:rPr>
                <w:b/>
              </w:rPr>
            </w:pPr>
            <w:r>
              <w:rPr>
                <w:b/>
              </w:rPr>
              <w:t>Limit Work Group Exposure Time</w:t>
            </w:r>
          </w:p>
        </w:tc>
        <w:tc>
          <w:tcPr>
            <w:tcW w:w="4770" w:type="dxa"/>
            <w:gridSpan w:val="2"/>
            <w:shd w:val="clear" w:color="auto" w:fill="D9D9D9" w:themeFill="background1" w:themeFillShade="D9"/>
          </w:tcPr>
          <w:p w14:paraId="442F61BF" w14:textId="77777777" w:rsidR="00BA4853" w:rsidRDefault="00BA4853" w:rsidP="00BA4853">
            <w:pPr>
              <w:jc w:val="center"/>
              <w:rPr>
                <w:b/>
              </w:rPr>
            </w:pPr>
            <w:r>
              <w:rPr>
                <w:b/>
              </w:rPr>
              <w:t>Respirators</w:t>
            </w:r>
          </w:p>
        </w:tc>
        <w:tc>
          <w:tcPr>
            <w:tcW w:w="543" w:type="dxa"/>
          </w:tcPr>
          <w:p w14:paraId="68C5C057" w14:textId="77777777" w:rsidR="00BA4853" w:rsidRDefault="00BA4853">
            <w:pPr>
              <w:rPr>
                <w:b/>
              </w:rPr>
            </w:pPr>
            <w:r>
              <w:rPr>
                <w:b/>
              </w:rPr>
              <w:t>S5</w:t>
            </w:r>
          </w:p>
        </w:tc>
        <w:tc>
          <w:tcPr>
            <w:tcW w:w="3237" w:type="dxa"/>
          </w:tcPr>
          <w:p w14:paraId="0570AF49" w14:textId="77777777" w:rsidR="00BA4853" w:rsidRDefault="00BA4853">
            <w:pPr>
              <w:rPr>
                <w:b/>
              </w:rPr>
            </w:pPr>
            <w:r>
              <w:rPr>
                <w:b/>
              </w:rPr>
              <w:t>Drill</w:t>
            </w:r>
          </w:p>
        </w:tc>
      </w:tr>
      <w:tr w:rsidR="00095731" w14:paraId="3485F9E0" w14:textId="77777777" w:rsidTr="00AF1A3B">
        <w:tc>
          <w:tcPr>
            <w:tcW w:w="625" w:type="dxa"/>
          </w:tcPr>
          <w:p w14:paraId="7F73661A" w14:textId="77777777" w:rsidR="00930320" w:rsidRDefault="00930320">
            <w:pPr>
              <w:rPr>
                <w:b/>
              </w:rPr>
            </w:pPr>
            <w:r>
              <w:rPr>
                <w:b/>
              </w:rPr>
              <w:t>E6</w:t>
            </w:r>
          </w:p>
        </w:tc>
        <w:tc>
          <w:tcPr>
            <w:tcW w:w="3690" w:type="dxa"/>
          </w:tcPr>
          <w:p w14:paraId="0920FCDE" w14:textId="438B73FF" w:rsidR="00930320" w:rsidRDefault="00930320">
            <w:pPr>
              <w:rPr>
                <w:b/>
              </w:rPr>
            </w:pPr>
            <w:r>
              <w:rPr>
                <w:b/>
              </w:rPr>
              <w:t>HEPA Vacuum</w:t>
            </w:r>
            <w:r w:rsidR="00FB61F3">
              <w:rPr>
                <w:b/>
              </w:rPr>
              <w:t>/</w:t>
            </w:r>
            <w:r>
              <w:rPr>
                <w:b/>
              </w:rPr>
              <w:t xml:space="preserve"> Tool Attachment</w:t>
            </w:r>
          </w:p>
        </w:tc>
        <w:tc>
          <w:tcPr>
            <w:tcW w:w="669" w:type="dxa"/>
          </w:tcPr>
          <w:p w14:paraId="51918938" w14:textId="77777777" w:rsidR="00930320" w:rsidRDefault="00930320">
            <w:pPr>
              <w:rPr>
                <w:b/>
              </w:rPr>
            </w:pPr>
            <w:r>
              <w:rPr>
                <w:b/>
              </w:rPr>
              <w:t>A6</w:t>
            </w:r>
          </w:p>
        </w:tc>
        <w:tc>
          <w:tcPr>
            <w:tcW w:w="3831" w:type="dxa"/>
          </w:tcPr>
          <w:p w14:paraId="574A0880" w14:textId="77777777" w:rsidR="00930320" w:rsidRDefault="00B12AB9">
            <w:pPr>
              <w:rPr>
                <w:b/>
              </w:rPr>
            </w:pPr>
            <w:r>
              <w:rPr>
                <w:b/>
              </w:rPr>
              <w:t>Wet Misting or Wetting Practices</w:t>
            </w:r>
          </w:p>
        </w:tc>
        <w:tc>
          <w:tcPr>
            <w:tcW w:w="720" w:type="dxa"/>
          </w:tcPr>
          <w:p w14:paraId="4E350A90" w14:textId="77777777" w:rsidR="00930320" w:rsidRDefault="00105CB0" w:rsidP="00105CB0">
            <w:pPr>
              <w:rPr>
                <w:b/>
              </w:rPr>
            </w:pPr>
            <w:r>
              <w:rPr>
                <w:b/>
              </w:rPr>
              <w:t>R1</w:t>
            </w:r>
          </w:p>
        </w:tc>
        <w:tc>
          <w:tcPr>
            <w:tcW w:w="4050" w:type="dxa"/>
          </w:tcPr>
          <w:p w14:paraId="63E31E03" w14:textId="77777777" w:rsidR="00930320" w:rsidRDefault="00105CB0">
            <w:pPr>
              <w:rPr>
                <w:b/>
              </w:rPr>
            </w:pPr>
            <w:r>
              <w:rPr>
                <w:b/>
              </w:rPr>
              <w:t xml:space="preserve">Filtering </w:t>
            </w:r>
            <w:proofErr w:type="spellStart"/>
            <w:r>
              <w:rPr>
                <w:b/>
              </w:rPr>
              <w:t>facepiece</w:t>
            </w:r>
            <w:proofErr w:type="spellEnd"/>
            <w:r>
              <w:rPr>
                <w:b/>
              </w:rPr>
              <w:t>, N95</w:t>
            </w:r>
          </w:p>
        </w:tc>
        <w:tc>
          <w:tcPr>
            <w:tcW w:w="543" w:type="dxa"/>
          </w:tcPr>
          <w:p w14:paraId="1B0341EB" w14:textId="77777777" w:rsidR="00930320" w:rsidRDefault="00BA4853">
            <w:pPr>
              <w:rPr>
                <w:b/>
              </w:rPr>
            </w:pPr>
            <w:r>
              <w:rPr>
                <w:b/>
              </w:rPr>
              <w:t>S6</w:t>
            </w:r>
          </w:p>
        </w:tc>
        <w:tc>
          <w:tcPr>
            <w:tcW w:w="3237" w:type="dxa"/>
          </w:tcPr>
          <w:p w14:paraId="67048C44" w14:textId="77777777" w:rsidR="00930320" w:rsidRDefault="00BA4853">
            <w:pPr>
              <w:rPr>
                <w:b/>
              </w:rPr>
            </w:pPr>
            <w:r>
              <w:rPr>
                <w:b/>
              </w:rPr>
              <w:t>Partner saw</w:t>
            </w:r>
          </w:p>
        </w:tc>
      </w:tr>
      <w:tr w:rsidR="00095731" w14:paraId="3B1F8134" w14:textId="77777777" w:rsidTr="00AF1A3B">
        <w:tc>
          <w:tcPr>
            <w:tcW w:w="625" w:type="dxa"/>
          </w:tcPr>
          <w:p w14:paraId="12CFD2CE" w14:textId="77777777" w:rsidR="00930320" w:rsidRDefault="00930320">
            <w:pPr>
              <w:rPr>
                <w:b/>
              </w:rPr>
            </w:pPr>
            <w:r>
              <w:rPr>
                <w:b/>
              </w:rPr>
              <w:t>E7</w:t>
            </w:r>
          </w:p>
        </w:tc>
        <w:tc>
          <w:tcPr>
            <w:tcW w:w="3690" w:type="dxa"/>
          </w:tcPr>
          <w:p w14:paraId="49D6E6CD" w14:textId="77777777" w:rsidR="00930320" w:rsidRDefault="00930320">
            <w:pPr>
              <w:rPr>
                <w:b/>
              </w:rPr>
            </w:pPr>
            <w:r w:rsidRPr="00930320">
              <w:rPr>
                <w:b/>
              </w:rPr>
              <w:t>Dust Collection System</w:t>
            </w:r>
          </w:p>
        </w:tc>
        <w:tc>
          <w:tcPr>
            <w:tcW w:w="669" w:type="dxa"/>
          </w:tcPr>
          <w:p w14:paraId="546128A1" w14:textId="77777777" w:rsidR="00930320" w:rsidRDefault="00B12AB9">
            <w:pPr>
              <w:rPr>
                <w:b/>
              </w:rPr>
            </w:pPr>
            <w:r>
              <w:rPr>
                <w:b/>
              </w:rPr>
              <w:t>A7</w:t>
            </w:r>
          </w:p>
        </w:tc>
        <w:tc>
          <w:tcPr>
            <w:tcW w:w="3831" w:type="dxa"/>
          </w:tcPr>
          <w:p w14:paraId="2E608061" w14:textId="77777777" w:rsidR="00930320" w:rsidRDefault="00B12AB9">
            <w:pPr>
              <w:rPr>
                <w:b/>
              </w:rPr>
            </w:pPr>
            <w:r>
              <w:rPr>
                <w:b/>
              </w:rPr>
              <w:t>Wet Wiping Practices</w:t>
            </w:r>
          </w:p>
        </w:tc>
        <w:tc>
          <w:tcPr>
            <w:tcW w:w="720" w:type="dxa"/>
          </w:tcPr>
          <w:p w14:paraId="4729E58D" w14:textId="77777777" w:rsidR="00930320" w:rsidRDefault="00105CB0" w:rsidP="00105CB0">
            <w:pPr>
              <w:rPr>
                <w:b/>
              </w:rPr>
            </w:pPr>
            <w:r>
              <w:rPr>
                <w:b/>
              </w:rPr>
              <w:t>R2</w:t>
            </w:r>
          </w:p>
        </w:tc>
        <w:tc>
          <w:tcPr>
            <w:tcW w:w="4050" w:type="dxa"/>
          </w:tcPr>
          <w:p w14:paraId="2D5823AC" w14:textId="77777777" w:rsidR="00930320" w:rsidRDefault="00105CB0">
            <w:pPr>
              <w:rPr>
                <w:b/>
              </w:rPr>
            </w:pPr>
            <w:r>
              <w:rPr>
                <w:b/>
              </w:rPr>
              <w:t xml:space="preserve">Filtering </w:t>
            </w:r>
            <w:proofErr w:type="spellStart"/>
            <w:r>
              <w:rPr>
                <w:b/>
              </w:rPr>
              <w:t>facepiece</w:t>
            </w:r>
            <w:proofErr w:type="spellEnd"/>
            <w:r>
              <w:rPr>
                <w:b/>
              </w:rPr>
              <w:t>, P100</w:t>
            </w:r>
          </w:p>
        </w:tc>
        <w:tc>
          <w:tcPr>
            <w:tcW w:w="543" w:type="dxa"/>
          </w:tcPr>
          <w:p w14:paraId="295D41F8" w14:textId="77777777" w:rsidR="00930320" w:rsidRDefault="00BA4853">
            <w:pPr>
              <w:rPr>
                <w:b/>
              </w:rPr>
            </w:pPr>
            <w:r>
              <w:rPr>
                <w:b/>
              </w:rPr>
              <w:t>S7</w:t>
            </w:r>
          </w:p>
        </w:tc>
        <w:tc>
          <w:tcPr>
            <w:tcW w:w="3237" w:type="dxa"/>
          </w:tcPr>
          <w:p w14:paraId="79B8A1AE" w14:textId="77777777" w:rsidR="00930320" w:rsidRDefault="00BA4853">
            <w:pPr>
              <w:rPr>
                <w:b/>
              </w:rPr>
            </w:pPr>
            <w:r>
              <w:rPr>
                <w:b/>
              </w:rPr>
              <w:t>Walk-behind saw</w:t>
            </w:r>
          </w:p>
        </w:tc>
      </w:tr>
      <w:tr w:rsidR="00095731" w14:paraId="2FB93098" w14:textId="77777777" w:rsidTr="00AF1A3B">
        <w:tc>
          <w:tcPr>
            <w:tcW w:w="625" w:type="dxa"/>
          </w:tcPr>
          <w:p w14:paraId="42AC7E6F" w14:textId="77777777" w:rsidR="00930320" w:rsidRDefault="00930320">
            <w:pPr>
              <w:rPr>
                <w:b/>
              </w:rPr>
            </w:pPr>
            <w:r>
              <w:rPr>
                <w:b/>
              </w:rPr>
              <w:t>E8</w:t>
            </w:r>
          </w:p>
        </w:tc>
        <w:tc>
          <w:tcPr>
            <w:tcW w:w="3690" w:type="dxa"/>
          </w:tcPr>
          <w:p w14:paraId="6E7B3A4B" w14:textId="77777777" w:rsidR="00930320" w:rsidRDefault="00930320" w:rsidP="00095731">
            <w:pPr>
              <w:rPr>
                <w:b/>
              </w:rPr>
            </w:pPr>
            <w:r>
              <w:rPr>
                <w:b/>
              </w:rPr>
              <w:t>Integrated Water-Dust Suppression</w:t>
            </w:r>
          </w:p>
        </w:tc>
        <w:tc>
          <w:tcPr>
            <w:tcW w:w="669" w:type="dxa"/>
          </w:tcPr>
          <w:p w14:paraId="08784483" w14:textId="77777777" w:rsidR="00930320" w:rsidRDefault="00AF1A3B">
            <w:pPr>
              <w:rPr>
                <w:b/>
              </w:rPr>
            </w:pPr>
            <w:r>
              <w:rPr>
                <w:b/>
              </w:rPr>
              <w:t>A8</w:t>
            </w:r>
          </w:p>
        </w:tc>
        <w:tc>
          <w:tcPr>
            <w:tcW w:w="3831" w:type="dxa"/>
          </w:tcPr>
          <w:p w14:paraId="08E91369" w14:textId="77777777" w:rsidR="00930320" w:rsidRDefault="00930320">
            <w:pPr>
              <w:rPr>
                <w:b/>
              </w:rPr>
            </w:pPr>
          </w:p>
        </w:tc>
        <w:tc>
          <w:tcPr>
            <w:tcW w:w="720" w:type="dxa"/>
          </w:tcPr>
          <w:p w14:paraId="709A50FF" w14:textId="77777777" w:rsidR="00930320" w:rsidRDefault="00105CB0">
            <w:pPr>
              <w:rPr>
                <w:b/>
              </w:rPr>
            </w:pPr>
            <w:r>
              <w:rPr>
                <w:b/>
              </w:rPr>
              <w:t>R3</w:t>
            </w:r>
          </w:p>
        </w:tc>
        <w:tc>
          <w:tcPr>
            <w:tcW w:w="4050" w:type="dxa"/>
          </w:tcPr>
          <w:p w14:paraId="6B224D21" w14:textId="77777777" w:rsidR="00930320" w:rsidRDefault="00BA4853" w:rsidP="00BA4853">
            <w:pPr>
              <w:rPr>
                <w:b/>
              </w:rPr>
            </w:pPr>
            <w:r>
              <w:rPr>
                <w:b/>
              </w:rPr>
              <w:t>Elastomeric ½ APR</w:t>
            </w:r>
          </w:p>
        </w:tc>
        <w:tc>
          <w:tcPr>
            <w:tcW w:w="543" w:type="dxa"/>
          </w:tcPr>
          <w:p w14:paraId="1DF5ECFE" w14:textId="77777777" w:rsidR="00930320" w:rsidRDefault="00BA4853">
            <w:pPr>
              <w:rPr>
                <w:b/>
              </w:rPr>
            </w:pPr>
            <w:r>
              <w:rPr>
                <w:b/>
              </w:rPr>
              <w:t>S8</w:t>
            </w:r>
          </w:p>
        </w:tc>
        <w:tc>
          <w:tcPr>
            <w:tcW w:w="3237" w:type="dxa"/>
          </w:tcPr>
          <w:p w14:paraId="7E918571" w14:textId="77777777" w:rsidR="00930320" w:rsidRDefault="00BA4853">
            <w:pPr>
              <w:rPr>
                <w:b/>
              </w:rPr>
            </w:pPr>
            <w:r>
              <w:rPr>
                <w:b/>
              </w:rPr>
              <w:t>Grinder</w:t>
            </w:r>
          </w:p>
        </w:tc>
      </w:tr>
      <w:tr w:rsidR="00105CB0" w14:paraId="26B6B31C" w14:textId="77777777" w:rsidTr="00AF1A3B">
        <w:tc>
          <w:tcPr>
            <w:tcW w:w="625" w:type="dxa"/>
          </w:tcPr>
          <w:p w14:paraId="6E8A0A76" w14:textId="77777777" w:rsidR="00105CB0" w:rsidRDefault="00105CB0">
            <w:pPr>
              <w:rPr>
                <w:b/>
              </w:rPr>
            </w:pPr>
            <w:r>
              <w:rPr>
                <w:b/>
              </w:rPr>
              <w:t>E9</w:t>
            </w:r>
          </w:p>
        </w:tc>
        <w:tc>
          <w:tcPr>
            <w:tcW w:w="3690" w:type="dxa"/>
          </w:tcPr>
          <w:p w14:paraId="40C04981" w14:textId="77777777" w:rsidR="00105CB0" w:rsidRDefault="00E15499">
            <w:pPr>
              <w:rPr>
                <w:b/>
              </w:rPr>
            </w:pPr>
            <w:r>
              <w:rPr>
                <w:b/>
              </w:rPr>
              <w:t>Abrasive Blast Box/Booth</w:t>
            </w:r>
          </w:p>
        </w:tc>
        <w:tc>
          <w:tcPr>
            <w:tcW w:w="4500" w:type="dxa"/>
            <w:gridSpan w:val="2"/>
            <w:shd w:val="clear" w:color="auto" w:fill="D9D9D9" w:themeFill="background1" w:themeFillShade="D9"/>
          </w:tcPr>
          <w:p w14:paraId="2BD09E6D" w14:textId="77777777" w:rsidR="00105CB0" w:rsidRDefault="00105CB0" w:rsidP="00BA4853">
            <w:pPr>
              <w:jc w:val="center"/>
              <w:rPr>
                <w:b/>
              </w:rPr>
            </w:pPr>
            <w:r>
              <w:rPr>
                <w:b/>
              </w:rPr>
              <w:t>P</w:t>
            </w:r>
            <w:r w:rsidR="00BA4853">
              <w:rPr>
                <w:b/>
              </w:rPr>
              <w:t xml:space="preserve">ersonal </w:t>
            </w:r>
            <w:r>
              <w:rPr>
                <w:b/>
              </w:rPr>
              <w:t>P</w:t>
            </w:r>
            <w:r w:rsidR="00BA4853">
              <w:rPr>
                <w:b/>
              </w:rPr>
              <w:t xml:space="preserve">rotective </w:t>
            </w:r>
            <w:r>
              <w:rPr>
                <w:b/>
              </w:rPr>
              <w:t>E</w:t>
            </w:r>
            <w:r w:rsidR="00BA4853">
              <w:rPr>
                <w:b/>
              </w:rPr>
              <w:t>quipment (PPE)</w:t>
            </w:r>
          </w:p>
        </w:tc>
        <w:tc>
          <w:tcPr>
            <w:tcW w:w="720" w:type="dxa"/>
          </w:tcPr>
          <w:p w14:paraId="7D5A76CA" w14:textId="77777777" w:rsidR="00105CB0" w:rsidRDefault="00105CB0">
            <w:pPr>
              <w:rPr>
                <w:b/>
              </w:rPr>
            </w:pPr>
            <w:r>
              <w:rPr>
                <w:b/>
              </w:rPr>
              <w:t>R4</w:t>
            </w:r>
          </w:p>
        </w:tc>
        <w:tc>
          <w:tcPr>
            <w:tcW w:w="4050" w:type="dxa"/>
          </w:tcPr>
          <w:p w14:paraId="128C1042" w14:textId="77777777" w:rsidR="00105CB0" w:rsidRDefault="00BA4853" w:rsidP="00BA4853">
            <w:pPr>
              <w:rPr>
                <w:b/>
              </w:rPr>
            </w:pPr>
            <w:r>
              <w:rPr>
                <w:b/>
              </w:rPr>
              <w:t>Elastomeric FF APR</w:t>
            </w:r>
          </w:p>
        </w:tc>
        <w:tc>
          <w:tcPr>
            <w:tcW w:w="543" w:type="dxa"/>
          </w:tcPr>
          <w:p w14:paraId="2258649B" w14:textId="77777777" w:rsidR="00105CB0" w:rsidRDefault="00BA4853">
            <w:pPr>
              <w:rPr>
                <w:b/>
              </w:rPr>
            </w:pPr>
            <w:r>
              <w:rPr>
                <w:b/>
              </w:rPr>
              <w:t>S9</w:t>
            </w:r>
          </w:p>
        </w:tc>
        <w:tc>
          <w:tcPr>
            <w:tcW w:w="3237" w:type="dxa"/>
          </w:tcPr>
          <w:p w14:paraId="341863BA" w14:textId="77777777" w:rsidR="00105CB0" w:rsidRDefault="00BA4853">
            <w:pPr>
              <w:rPr>
                <w:b/>
              </w:rPr>
            </w:pPr>
            <w:r>
              <w:rPr>
                <w:b/>
              </w:rPr>
              <w:t>Mixer</w:t>
            </w:r>
          </w:p>
        </w:tc>
      </w:tr>
      <w:tr w:rsidR="00095731" w14:paraId="5D3C9122" w14:textId="77777777" w:rsidTr="00AF1A3B">
        <w:tc>
          <w:tcPr>
            <w:tcW w:w="625" w:type="dxa"/>
          </w:tcPr>
          <w:p w14:paraId="4A01F929" w14:textId="77777777" w:rsidR="00930320" w:rsidRDefault="00930320">
            <w:pPr>
              <w:rPr>
                <w:b/>
              </w:rPr>
            </w:pPr>
            <w:r>
              <w:rPr>
                <w:b/>
              </w:rPr>
              <w:t>E10</w:t>
            </w:r>
          </w:p>
        </w:tc>
        <w:tc>
          <w:tcPr>
            <w:tcW w:w="3690" w:type="dxa"/>
          </w:tcPr>
          <w:p w14:paraId="48C07861" w14:textId="77777777" w:rsidR="00930320" w:rsidRDefault="00930320">
            <w:pPr>
              <w:rPr>
                <w:b/>
              </w:rPr>
            </w:pPr>
          </w:p>
        </w:tc>
        <w:tc>
          <w:tcPr>
            <w:tcW w:w="669" w:type="dxa"/>
          </w:tcPr>
          <w:p w14:paraId="1AD6FCF4" w14:textId="77777777" w:rsidR="00930320" w:rsidRDefault="00105CB0">
            <w:pPr>
              <w:rPr>
                <w:b/>
              </w:rPr>
            </w:pPr>
            <w:r>
              <w:rPr>
                <w:b/>
              </w:rPr>
              <w:t>PPE1</w:t>
            </w:r>
          </w:p>
        </w:tc>
        <w:tc>
          <w:tcPr>
            <w:tcW w:w="3831" w:type="dxa"/>
          </w:tcPr>
          <w:p w14:paraId="44B2DCB4" w14:textId="77777777" w:rsidR="00930320" w:rsidRDefault="00105CB0" w:rsidP="00105CB0">
            <w:pPr>
              <w:rPr>
                <w:b/>
              </w:rPr>
            </w:pPr>
            <w:r>
              <w:rPr>
                <w:b/>
              </w:rPr>
              <w:t>Disposable nitrile gloves</w:t>
            </w:r>
          </w:p>
        </w:tc>
        <w:tc>
          <w:tcPr>
            <w:tcW w:w="720" w:type="dxa"/>
          </w:tcPr>
          <w:p w14:paraId="1CC9CAD9" w14:textId="77777777" w:rsidR="00930320" w:rsidRDefault="00105CB0">
            <w:pPr>
              <w:rPr>
                <w:b/>
              </w:rPr>
            </w:pPr>
            <w:r>
              <w:rPr>
                <w:b/>
              </w:rPr>
              <w:t>R5</w:t>
            </w:r>
          </w:p>
        </w:tc>
        <w:tc>
          <w:tcPr>
            <w:tcW w:w="4050" w:type="dxa"/>
          </w:tcPr>
          <w:p w14:paraId="04779810" w14:textId="77777777" w:rsidR="00930320" w:rsidRDefault="00BA4853" w:rsidP="00BA4853">
            <w:pPr>
              <w:rPr>
                <w:b/>
              </w:rPr>
            </w:pPr>
            <w:r>
              <w:rPr>
                <w:b/>
              </w:rPr>
              <w:t>PAPR, tight-fitting</w:t>
            </w:r>
          </w:p>
        </w:tc>
        <w:tc>
          <w:tcPr>
            <w:tcW w:w="543" w:type="dxa"/>
          </w:tcPr>
          <w:p w14:paraId="7B115E3F" w14:textId="77777777" w:rsidR="00930320" w:rsidRDefault="00BA4853">
            <w:pPr>
              <w:rPr>
                <w:b/>
              </w:rPr>
            </w:pPr>
            <w:r>
              <w:rPr>
                <w:b/>
              </w:rPr>
              <w:t>S10</w:t>
            </w:r>
          </w:p>
        </w:tc>
        <w:tc>
          <w:tcPr>
            <w:tcW w:w="3237" w:type="dxa"/>
          </w:tcPr>
          <w:p w14:paraId="64599F2E" w14:textId="77777777" w:rsidR="00930320" w:rsidRDefault="00BA4853">
            <w:pPr>
              <w:rPr>
                <w:b/>
              </w:rPr>
            </w:pPr>
            <w:r>
              <w:rPr>
                <w:b/>
              </w:rPr>
              <w:t>Soil pick</w:t>
            </w:r>
          </w:p>
        </w:tc>
      </w:tr>
      <w:tr w:rsidR="00095731" w14:paraId="5F0F3190" w14:textId="77777777" w:rsidTr="00AF1A3B">
        <w:tc>
          <w:tcPr>
            <w:tcW w:w="625" w:type="dxa"/>
          </w:tcPr>
          <w:p w14:paraId="7798B4FE" w14:textId="77777777" w:rsidR="00930320" w:rsidRDefault="00930320">
            <w:pPr>
              <w:rPr>
                <w:b/>
              </w:rPr>
            </w:pPr>
            <w:r>
              <w:rPr>
                <w:b/>
              </w:rPr>
              <w:t>E11</w:t>
            </w:r>
          </w:p>
        </w:tc>
        <w:tc>
          <w:tcPr>
            <w:tcW w:w="3690" w:type="dxa"/>
          </w:tcPr>
          <w:p w14:paraId="386466D7" w14:textId="77777777" w:rsidR="00930320" w:rsidRDefault="00930320">
            <w:pPr>
              <w:rPr>
                <w:b/>
              </w:rPr>
            </w:pPr>
          </w:p>
        </w:tc>
        <w:tc>
          <w:tcPr>
            <w:tcW w:w="669" w:type="dxa"/>
          </w:tcPr>
          <w:p w14:paraId="7ECA159A" w14:textId="77777777" w:rsidR="00930320" w:rsidRDefault="00105CB0">
            <w:pPr>
              <w:rPr>
                <w:b/>
              </w:rPr>
            </w:pPr>
            <w:r>
              <w:rPr>
                <w:b/>
              </w:rPr>
              <w:t>PPE2</w:t>
            </w:r>
          </w:p>
        </w:tc>
        <w:tc>
          <w:tcPr>
            <w:tcW w:w="3831" w:type="dxa"/>
          </w:tcPr>
          <w:p w14:paraId="29ABAA6F" w14:textId="77777777" w:rsidR="00930320" w:rsidRDefault="00105CB0">
            <w:pPr>
              <w:rPr>
                <w:b/>
              </w:rPr>
            </w:pPr>
            <w:r>
              <w:rPr>
                <w:b/>
              </w:rPr>
              <w:t>Work gloves</w:t>
            </w:r>
          </w:p>
        </w:tc>
        <w:tc>
          <w:tcPr>
            <w:tcW w:w="720" w:type="dxa"/>
          </w:tcPr>
          <w:p w14:paraId="39B636F9" w14:textId="77777777" w:rsidR="00930320" w:rsidRDefault="00105CB0">
            <w:pPr>
              <w:rPr>
                <w:b/>
              </w:rPr>
            </w:pPr>
            <w:r>
              <w:rPr>
                <w:b/>
              </w:rPr>
              <w:t>R6</w:t>
            </w:r>
          </w:p>
        </w:tc>
        <w:tc>
          <w:tcPr>
            <w:tcW w:w="4050" w:type="dxa"/>
          </w:tcPr>
          <w:p w14:paraId="1E67AF59" w14:textId="77777777" w:rsidR="00930320" w:rsidRDefault="00BA4853" w:rsidP="00BA4853">
            <w:pPr>
              <w:rPr>
                <w:b/>
              </w:rPr>
            </w:pPr>
            <w:r>
              <w:rPr>
                <w:b/>
              </w:rPr>
              <w:t xml:space="preserve">PAPR, loose-fitting        </w:t>
            </w:r>
          </w:p>
        </w:tc>
        <w:tc>
          <w:tcPr>
            <w:tcW w:w="543" w:type="dxa"/>
          </w:tcPr>
          <w:p w14:paraId="0ABEA85A" w14:textId="77777777" w:rsidR="00930320" w:rsidRDefault="00BA4853">
            <w:pPr>
              <w:rPr>
                <w:b/>
              </w:rPr>
            </w:pPr>
            <w:r>
              <w:rPr>
                <w:b/>
              </w:rPr>
              <w:t>S11</w:t>
            </w:r>
          </w:p>
        </w:tc>
        <w:tc>
          <w:tcPr>
            <w:tcW w:w="3237" w:type="dxa"/>
          </w:tcPr>
          <w:p w14:paraId="4F4D2EF4" w14:textId="77777777" w:rsidR="00930320" w:rsidRDefault="00BA4853">
            <w:pPr>
              <w:rPr>
                <w:b/>
              </w:rPr>
            </w:pPr>
            <w:r>
              <w:rPr>
                <w:b/>
              </w:rPr>
              <w:t>Vibratory plate</w:t>
            </w:r>
          </w:p>
        </w:tc>
      </w:tr>
      <w:tr w:rsidR="00095731" w14:paraId="2EB62C80" w14:textId="77777777" w:rsidTr="00AF1A3B">
        <w:tc>
          <w:tcPr>
            <w:tcW w:w="625" w:type="dxa"/>
          </w:tcPr>
          <w:p w14:paraId="64ED42DE" w14:textId="77777777" w:rsidR="00930320" w:rsidRDefault="00930320">
            <w:pPr>
              <w:rPr>
                <w:b/>
              </w:rPr>
            </w:pPr>
            <w:r>
              <w:rPr>
                <w:b/>
              </w:rPr>
              <w:t>E12</w:t>
            </w:r>
          </w:p>
        </w:tc>
        <w:tc>
          <w:tcPr>
            <w:tcW w:w="3690" w:type="dxa"/>
          </w:tcPr>
          <w:p w14:paraId="7D2B2B84" w14:textId="77777777" w:rsidR="00930320" w:rsidRDefault="00930320">
            <w:pPr>
              <w:rPr>
                <w:b/>
              </w:rPr>
            </w:pPr>
          </w:p>
        </w:tc>
        <w:tc>
          <w:tcPr>
            <w:tcW w:w="669" w:type="dxa"/>
          </w:tcPr>
          <w:p w14:paraId="7C31643B" w14:textId="77777777" w:rsidR="00930320" w:rsidRDefault="00105CB0">
            <w:pPr>
              <w:rPr>
                <w:b/>
              </w:rPr>
            </w:pPr>
            <w:r>
              <w:rPr>
                <w:b/>
              </w:rPr>
              <w:t>PPE3</w:t>
            </w:r>
          </w:p>
        </w:tc>
        <w:tc>
          <w:tcPr>
            <w:tcW w:w="3831" w:type="dxa"/>
          </w:tcPr>
          <w:p w14:paraId="0DDF2040" w14:textId="77777777" w:rsidR="00930320" w:rsidRDefault="00E15499" w:rsidP="00E15499">
            <w:pPr>
              <w:rPr>
                <w:b/>
              </w:rPr>
            </w:pPr>
            <w:r>
              <w:rPr>
                <w:b/>
              </w:rPr>
              <w:t>Long-sleeve clothing/covers</w:t>
            </w:r>
          </w:p>
        </w:tc>
        <w:tc>
          <w:tcPr>
            <w:tcW w:w="720" w:type="dxa"/>
          </w:tcPr>
          <w:p w14:paraId="43E4F19F" w14:textId="77777777" w:rsidR="00930320" w:rsidRDefault="00105CB0">
            <w:pPr>
              <w:rPr>
                <w:b/>
              </w:rPr>
            </w:pPr>
            <w:r>
              <w:rPr>
                <w:b/>
              </w:rPr>
              <w:t>R7</w:t>
            </w:r>
          </w:p>
        </w:tc>
        <w:tc>
          <w:tcPr>
            <w:tcW w:w="4050" w:type="dxa"/>
          </w:tcPr>
          <w:p w14:paraId="41162758" w14:textId="77777777" w:rsidR="00930320" w:rsidRDefault="00BA4853">
            <w:pPr>
              <w:rPr>
                <w:b/>
              </w:rPr>
            </w:pPr>
            <w:r>
              <w:rPr>
                <w:b/>
              </w:rPr>
              <w:t xml:space="preserve">Cartridge type: P100 </w:t>
            </w:r>
          </w:p>
        </w:tc>
        <w:tc>
          <w:tcPr>
            <w:tcW w:w="543" w:type="dxa"/>
          </w:tcPr>
          <w:p w14:paraId="09F038DC" w14:textId="77777777" w:rsidR="00930320" w:rsidRDefault="00BA4853">
            <w:pPr>
              <w:rPr>
                <w:b/>
              </w:rPr>
            </w:pPr>
            <w:r>
              <w:rPr>
                <w:b/>
              </w:rPr>
              <w:t>S12</w:t>
            </w:r>
          </w:p>
        </w:tc>
        <w:tc>
          <w:tcPr>
            <w:tcW w:w="3237" w:type="dxa"/>
          </w:tcPr>
          <w:p w14:paraId="5FC1F3E3" w14:textId="77777777" w:rsidR="00930320" w:rsidRDefault="00BA4853">
            <w:pPr>
              <w:rPr>
                <w:b/>
              </w:rPr>
            </w:pPr>
            <w:r>
              <w:rPr>
                <w:b/>
              </w:rPr>
              <w:t>Excavator, filtered cab</w:t>
            </w:r>
          </w:p>
        </w:tc>
      </w:tr>
      <w:tr w:rsidR="00105CB0" w14:paraId="087B8968" w14:textId="77777777" w:rsidTr="00AF1A3B">
        <w:tc>
          <w:tcPr>
            <w:tcW w:w="625" w:type="dxa"/>
          </w:tcPr>
          <w:p w14:paraId="1DD5E698" w14:textId="77777777" w:rsidR="00105CB0" w:rsidRDefault="00BA4853">
            <w:pPr>
              <w:rPr>
                <w:b/>
              </w:rPr>
            </w:pPr>
            <w:r>
              <w:rPr>
                <w:b/>
              </w:rPr>
              <w:t>E13</w:t>
            </w:r>
          </w:p>
        </w:tc>
        <w:tc>
          <w:tcPr>
            <w:tcW w:w="3690" w:type="dxa"/>
          </w:tcPr>
          <w:p w14:paraId="31FC229F" w14:textId="77777777" w:rsidR="00105CB0" w:rsidRDefault="00E15499">
            <w:pPr>
              <w:rPr>
                <w:b/>
              </w:rPr>
            </w:pPr>
            <w:r>
              <w:rPr>
                <w:b/>
              </w:rPr>
              <w:t>Other:</w:t>
            </w:r>
          </w:p>
        </w:tc>
        <w:tc>
          <w:tcPr>
            <w:tcW w:w="669" w:type="dxa"/>
          </w:tcPr>
          <w:p w14:paraId="30C8F997" w14:textId="77777777" w:rsidR="00105CB0" w:rsidRDefault="00105CB0">
            <w:pPr>
              <w:rPr>
                <w:b/>
              </w:rPr>
            </w:pPr>
            <w:r>
              <w:rPr>
                <w:b/>
              </w:rPr>
              <w:t>PPE4</w:t>
            </w:r>
          </w:p>
        </w:tc>
        <w:tc>
          <w:tcPr>
            <w:tcW w:w="3831" w:type="dxa"/>
          </w:tcPr>
          <w:p w14:paraId="291BE8CE" w14:textId="77777777" w:rsidR="00105CB0" w:rsidRDefault="00E15499">
            <w:pPr>
              <w:rPr>
                <w:b/>
              </w:rPr>
            </w:pPr>
            <w:r>
              <w:rPr>
                <w:b/>
              </w:rPr>
              <w:t>Disposable apron</w:t>
            </w:r>
          </w:p>
        </w:tc>
        <w:tc>
          <w:tcPr>
            <w:tcW w:w="720" w:type="dxa"/>
          </w:tcPr>
          <w:p w14:paraId="2EBEDD3C" w14:textId="77777777" w:rsidR="00105CB0" w:rsidRDefault="00105CB0">
            <w:pPr>
              <w:rPr>
                <w:b/>
              </w:rPr>
            </w:pPr>
            <w:r>
              <w:rPr>
                <w:b/>
              </w:rPr>
              <w:t>R8</w:t>
            </w:r>
          </w:p>
        </w:tc>
        <w:tc>
          <w:tcPr>
            <w:tcW w:w="4050" w:type="dxa"/>
          </w:tcPr>
          <w:p w14:paraId="6B3A1BB0" w14:textId="77777777" w:rsidR="00105CB0" w:rsidRDefault="00BA4853" w:rsidP="00BA4853">
            <w:pPr>
              <w:rPr>
                <w:b/>
              </w:rPr>
            </w:pPr>
            <w:r>
              <w:rPr>
                <w:b/>
              </w:rPr>
              <w:t xml:space="preserve">Cartridge type: </w:t>
            </w:r>
            <w:r w:rsidR="00105CB0">
              <w:rPr>
                <w:b/>
              </w:rPr>
              <w:t xml:space="preserve">P100 </w:t>
            </w:r>
            <w:r>
              <w:rPr>
                <w:b/>
              </w:rPr>
              <w:t>combination</w:t>
            </w:r>
          </w:p>
        </w:tc>
        <w:tc>
          <w:tcPr>
            <w:tcW w:w="543" w:type="dxa"/>
          </w:tcPr>
          <w:p w14:paraId="2F45276C" w14:textId="77777777" w:rsidR="00105CB0" w:rsidRDefault="00BA4853">
            <w:pPr>
              <w:rPr>
                <w:b/>
              </w:rPr>
            </w:pPr>
            <w:r>
              <w:rPr>
                <w:b/>
              </w:rPr>
              <w:t>S13</w:t>
            </w:r>
          </w:p>
        </w:tc>
        <w:tc>
          <w:tcPr>
            <w:tcW w:w="3237" w:type="dxa"/>
          </w:tcPr>
          <w:p w14:paraId="0B063713" w14:textId="77777777" w:rsidR="00105CB0" w:rsidRDefault="00BA4853">
            <w:pPr>
              <w:rPr>
                <w:b/>
              </w:rPr>
            </w:pPr>
            <w:r>
              <w:rPr>
                <w:b/>
              </w:rPr>
              <w:t>Other:</w:t>
            </w:r>
          </w:p>
        </w:tc>
      </w:tr>
      <w:tr w:rsidR="00105CB0" w14:paraId="732F267B" w14:textId="77777777" w:rsidTr="00AF1A3B">
        <w:tc>
          <w:tcPr>
            <w:tcW w:w="625" w:type="dxa"/>
          </w:tcPr>
          <w:p w14:paraId="0653026C" w14:textId="77777777" w:rsidR="00105CB0" w:rsidRDefault="00BA4853">
            <w:pPr>
              <w:rPr>
                <w:b/>
              </w:rPr>
            </w:pPr>
            <w:r>
              <w:rPr>
                <w:b/>
              </w:rPr>
              <w:t>E14</w:t>
            </w:r>
          </w:p>
        </w:tc>
        <w:tc>
          <w:tcPr>
            <w:tcW w:w="3690" w:type="dxa"/>
          </w:tcPr>
          <w:p w14:paraId="3990A015" w14:textId="77777777" w:rsidR="00105CB0" w:rsidRDefault="00E15499">
            <w:pPr>
              <w:rPr>
                <w:b/>
              </w:rPr>
            </w:pPr>
            <w:r>
              <w:rPr>
                <w:b/>
              </w:rPr>
              <w:t>Other:</w:t>
            </w:r>
          </w:p>
        </w:tc>
        <w:tc>
          <w:tcPr>
            <w:tcW w:w="669" w:type="dxa"/>
          </w:tcPr>
          <w:p w14:paraId="7C5A1DF7" w14:textId="77777777" w:rsidR="00105CB0" w:rsidRDefault="00105CB0">
            <w:pPr>
              <w:rPr>
                <w:b/>
              </w:rPr>
            </w:pPr>
            <w:r>
              <w:rPr>
                <w:b/>
              </w:rPr>
              <w:t>PPE5</w:t>
            </w:r>
          </w:p>
        </w:tc>
        <w:tc>
          <w:tcPr>
            <w:tcW w:w="3831" w:type="dxa"/>
          </w:tcPr>
          <w:p w14:paraId="283C92DB" w14:textId="77777777" w:rsidR="00105CB0" w:rsidRDefault="00E15499">
            <w:pPr>
              <w:rPr>
                <w:b/>
              </w:rPr>
            </w:pPr>
            <w:r>
              <w:rPr>
                <w:b/>
              </w:rPr>
              <w:t>Disposable coveralls, no hood or boots</w:t>
            </w:r>
          </w:p>
        </w:tc>
        <w:tc>
          <w:tcPr>
            <w:tcW w:w="720" w:type="dxa"/>
          </w:tcPr>
          <w:p w14:paraId="36DA946E" w14:textId="77777777" w:rsidR="00105CB0" w:rsidRDefault="00105CB0">
            <w:pPr>
              <w:rPr>
                <w:b/>
              </w:rPr>
            </w:pPr>
            <w:r>
              <w:rPr>
                <w:b/>
              </w:rPr>
              <w:t>R9</w:t>
            </w:r>
          </w:p>
        </w:tc>
        <w:tc>
          <w:tcPr>
            <w:tcW w:w="4050" w:type="dxa"/>
          </w:tcPr>
          <w:p w14:paraId="7A7D14A0" w14:textId="77777777" w:rsidR="00105CB0" w:rsidRDefault="00BA4853" w:rsidP="00BA4853">
            <w:pPr>
              <w:rPr>
                <w:b/>
              </w:rPr>
            </w:pPr>
            <w:r>
              <w:rPr>
                <w:b/>
              </w:rPr>
              <w:t>Abrasive blast/SA (specify):</w:t>
            </w:r>
          </w:p>
        </w:tc>
        <w:tc>
          <w:tcPr>
            <w:tcW w:w="543" w:type="dxa"/>
          </w:tcPr>
          <w:p w14:paraId="2B8D4812" w14:textId="77777777" w:rsidR="00105CB0" w:rsidRDefault="00BA4853">
            <w:pPr>
              <w:rPr>
                <w:b/>
              </w:rPr>
            </w:pPr>
            <w:r>
              <w:rPr>
                <w:b/>
              </w:rPr>
              <w:t>S14</w:t>
            </w:r>
          </w:p>
        </w:tc>
        <w:tc>
          <w:tcPr>
            <w:tcW w:w="3237" w:type="dxa"/>
          </w:tcPr>
          <w:p w14:paraId="66129D73" w14:textId="77777777" w:rsidR="00105CB0" w:rsidRDefault="00BA4853">
            <w:pPr>
              <w:rPr>
                <w:b/>
              </w:rPr>
            </w:pPr>
            <w:r>
              <w:rPr>
                <w:b/>
              </w:rPr>
              <w:t>Other:</w:t>
            </w:r>
          </w:p>
        </w:tc>
      </w:tr>
    </w:tbl>
    <w:p w14:paraId="72E4377D" w14:textId="523CB8EA" w:rsidR="00BA5677" w:rsidRPr="00F117AB" w:rsidRDefault="00316FFC" w:rsidP="00316FFC">
      <w:pPr>
        <w:spacing w:after="0"/>
        <w:rPr>
          <w:b/>
        </w:rPr>
      </w:pPr>
      <w:r w:rsidRPr="00F117AB">
        <w:rPr>
          <w:b/>
        </w:rPr>
        <w:t>ADDITIONAL CODES:</w:t>
      </w:r>
    </w:p>
    <w:tbl>
      <w:tblPr>
        <w:tblStyle w:val="TableGrid"/>
        <w:tblW w:w="0" w:type="auto"/>
        <w:tblLook w:val="04A0" w:firstRow="1" w:lastRow="0" w:firstColumn="1" w:lastColumn="0" w:noHBand="0" w:noVBand="1"/>
      </w:tblPr>
      <w:tblGrid>
        <w:gridCol w:w="625"/>
        <w:gridCol w:w="3690"/>
        <w:gridCol w:w="720"/>
        <w:gridCol w:w="3780"/>
        <w:gridCol w:w="720"/>
        <w:gridCol w:w="4050"/>
        <w:gridCol w:w="540"/>
        <w:gridCol w:w="3240"/>
      </w:tblGrid>
      <w:tr w:rsidR="00316FFC" w14:paraId="61546FE9" w14:textId="77777777" w:rsidTr="00F117AB">
        <w:tc>
          <w:tcPr>
            <w:tcW w:w="625" w:type="dxa"/>
            <w:shd w:val="clear" w:color="auto" w:fill="D9D9D9" w:themeFill="background1" w:themeFillShade="D9"/>
          </w:tcPr>
          <w:p w14:paraId="0ABB624A" w14:textId="77777777" w:rsidR="00316FFC" w:rsidRDefault="00316FFC" w:rsidP="00316FFC"/>
        </w:tc>
        <w:tc>
          <w:tcPr>
            <w:tcW w:w="3690" w:type="dxa"/>
          </w:tcPr>
          <w:p w14:paraId="51B67045" w14:textId="5BB992E4" w:rsidR="00316FFC" w:rsidRPr="00F117AB" w:rsidRDefault="00F117AB" w:rsidP="00316FFC">
            <w:pPr>
              <w:rPr>
                <w:b/>
              </w:rPr>
            </w:pPr>
            <w:r w:rsidRPr="00F117AB">
              <w:rPr>
                <w:b/>
              </w:rPr>
              <w:t>Engineering Controls</w:t>
            </w:r>
          </w:p>
        </w:tc>
        <w:tc>
          <w:tcPr>
            <w:tcW w:w="720" w:type="dxa"/>
            <w:shd w:val="clear" w:color="auto" w:fill="D9D9D9" w:themeFill="background1" w:themeFillShade="D9"/>
          </w:tcPr>
          <w:p w14:paraId="5EFDFA88" w14:textId="77777777" w:rsidR="00316FFC" w:rsidRDefault="00316FFC" w:rsidP="00316FFC"/>
        </w:tc>
        <w:tc>
          <w:tcPr>
            <w:tcW w:w="3780" w:type="dxa"/>
          </w:tcPr>
          <w:p w14:paraId="508109B9" w14:textId="72E52496" w:rsidR="00316FFC" w:rsidRPr="00F117AB" w:rsidRDefault="00F117AB" w:rsidP="00F117AB">
            <w:pPr>
              <w:rPr>
                <w:b/>
              </w:rPr>
            </w:pPr>
            <w:r w:rsidRPr="00F117AB">
              <w:rPr>
                <w:b/>
              </w:rPr>
              <w:t>Work Practice/Housekeeping Controls</w:t>
            </w:r>
          </w:p>
        </w:tc>
        <w:tc>
          <w:tcPr>
            <w:tcW w:w="720" w:type="dxa"/>
            <w:shd w:val="clear" w:color="auto" w:fill="D9D9D9" w:themeFill="background1" w:themeFillShade="D9"/>
          </w:tcPr>
          <w:p w14:paraId="015EE1A4" w14:textId="77777777" w:rsidR="00316FFC" w:rsidRDefault="00316FFC" w:rsidP="00316FFC"/>
        </w:tc>
        <w:tc>
          <w:tcPr>
            <w:tcW w:w="4050" w:type="dxa"/>
          </w:tcPr>
          <w:p w14:paraId="3003057B" w14:textId="585839DD" w:rsidR="00316FFC" w:rsidRPr="00F117AB" w:rsidRDefault="00F117AB" w:rsidP="00F117AB">
            <w:pPr>
              <w:rPr>
                <w:b/>
              </w:rPr>
            </w:pPr>
            <w:r w:rsidRPr="00F117AB">
              <w:rPr>
                <w:b/>
              </w:rPr>
              <w:t>Personal Protective Equipment</w:t>
            </w:r>
          </w:p>
        </w:tc>
        <w:tc>
          <w:tcPr>
            <w:tcW w:w="540" w:type="dxa"/>
            <w:shd w:val="clear" w:color="auto" w:fill="D9D9D9" w:themeFill="background1" w:themeFillShade="D9"/>
          </w:tcPr>
          <w:p w14:paraId="7EF5FC4C" w14:textId="77777777" w:rsidR="00316FFC" w:rsidRDefault="00316FFC" w:rsidP="00316FFC"/>
        </w:tc>
        <w:tc>
          <w:tcPr>
            <w:tcW w:w="3240" w:type="dxa"/>
          </w:tcPr>
          <w:p w14:paraId="3DDCF94A" w14:textId="4BB0B2BE" w:rsidR="00316FFC" w:rsidRPr="00F117AB" w:rsidRDefault="00F117AB" w:rsidP="00316FFC">
            <w:pPr>
              <w:rPr>
                <w:b/>
              </w:rPr>
            </w:pPr>
            <w:r w:rsidRPr="00F117AB">
              <w:rPr>
                <w:b/>
              </w:rPr>
              <w:t>Supplies/Equipment</w:t>
            </w:r>
          </w:p>
        </w:tc>
      </w:tr>
      <w:tr w:rsidR="00316FFC" w14:paraId="24DBD2C9" w14:textId="77777777" w:rsidTr="00F117AB">
        <w:tc>
          <w:tcPr>
            <w:tcW w:w="625" w:type="dxa"/>
          </w:tcPr>
          <w:p w14:paraId="7F562A49" w14:textId="77777777" w:rsidR="00316FFC" w:rsidRDefault="00316FFC" w:rsidP="00316FFC"/>
        </w:tc>
        <w:tc>
          <w:tcPr>
            <w:tcW w:w="3690" w:type="dxa"/>
          </w:tcPr>
          <w:p w14:paraId="27A14142" w14:textId="77777777" w:rsidR="00316FFC" w:rsidRDefault="00316FFC" w:rsidP="00316FFC"/>
        </w:tc>
        <w:tc>
          <w:tcPr>
            <w:tcW w:w="720" w:type="dxa"/>
          </w:tcPr>
          <w:p w14:paraId="70515BDD" w14:textId="77777777" w:rsidR="00316FFC" w:rsidRDefault="00316FFC" w:rsidP="00316FFC"/>
        </w:tc>
        <w:tc>
          <w:tcPr>
            <w:tcW w:w="3780" w:type="dxa"/>
          </w:tcPr>
          <w:p w14:paraId="7C3E13C9" w14:textId="77777777" w:rsidR="00316FFC" w:rsidRDefault="00316FFC" w:rsidP="00316FFC"/>
        </w:tc>
        <w:tc>
          <w:tcPr>
            <w:tcW w:w="720" w:type="dxa"/>
          </w:tcPr>
          <w:p w14:paraId="7489F270" w14:textId="77777777" w:rsidR="00316FFC" w:rsidRDefault="00316FFC" w:rsidP="00316FFC"/>
        </w:tc>
        <w:tc>
          <w:tcPr>
            <w:tcW w:w="4050" w:type="dxa"/>
          </w:tcPr>
          <w:p w14:paraId="6B26AC98" w14:textId="77777777" w:rsidR="00316FFC" w:rsidRDefault="00316FFC" w:rsidP="00316FFC"/>
        </w:tc>
        <w:tc>
          <w:tcPr>
            <w:tcW w:w="540" w:type="dxa"/>
          </w:tcPr>
          <w:p w14:paraId="45B83170" w14:textId="77777777" w:rsidR="00316FFC" w:rsidRDefault="00316FFC" w:rsidP="00316FFC"/>
        </w:tc>
        <w:tc>
          <w:tcPr>
            <w:tcW w:w="3240" w:type="dxa"/>
          </w:tcPr>
          <w:p w14:paraId="464D7705" w14:textId="77777777" w:rsidR="00316FFC" w:rsidRDefault="00316FFC" w:rsidP="00316FFC"/>
        </w:tc>
      </w:tr>
      <w:tr w:rsidR="00316FFC" w14:paraId="3C79F2D3" w14:textId="77777777" w:rsidTr="00F117AB">
        <w:tc>
          <w:tcPr>
            <w:tcW w:w="625" w:type="dxa"/>
          </w:tcPr>
          <w:p w14:paraId="203225F0" w14:textId="77777777" w:rsidR="00316FFC" w:rsidRDefault="00316FFC" w:rsidP="00316FFC"/>
        </w:tc>
        <w:tc>
          <w:tcPr>
            <w:tcW w:w="3690" w:type="dxa"/>
          </w:tcPr>
          <w:p w14:paraId="3EE63584" w14:textId="77777777" w:rsidR="00316FFC" w:rsidRDefault="00316FFC" w:rsidP="00316FFC"/>
        </w:tc>
        <w:tc>
          <w:tcPr>
            <w:tcW w:w="720" w:type="dxa"/>
          </w:tcPr>
          <w:p w14:paraId="209FCDD1" w14:textId="77777777" w:rsidR="00316FFC" w:rsidRDefault="00316FFC" w:rsidP="00316FFC"/>
        </w:tc>
        <w:tc>
          <w:tcPr>
            <w:tcW w:w="3780" w:type="dxa"/>
          </w:tcPr>
          <w:p w14:paraId="2DA77BA1" w14:textId="77777777" w:rsidR="00316FFC" w:rsidRDefault="00316FFC" w:rsidP="00316FFC"/>
        </w:tc>
        <w:tc>
          <w:tcPr>
            <w:tcW w:w="720" w:type="dxa"/>
          </w:tcPr>
          <w:p w14:paraId="0D3EABE1" w14:textId="77777777" w:rsidR="00316FFC" w:rsidRDefault="00316FFC" w:rsidP="00316FFC"/>
        </w:tc>
        <w:tc>
          <w:tcPr>
            <w:tcW w:w="4050" w:type="dxa"/>
          </w:tcPr>
          <w:p w14:paraId="385488CB" w14:textId="77777777" w:rsidR="00316FFC" w:rsidRDefault="00316FFC" w:rsidP="00316FFC"/>
        </w:tc>
        <w:tc>
          <w:tcPr>
            <w:tcW w:w="540" w:type="dxa"/>
          </w:tcPr>
          <w:p w14:paraId="1E10941D" w14:textId="77777777" w:rsidR="00316FFC" w:rsidRDefault="00316FFC" w:rsidP="00316FFC"/>
        </w:tc>
        <w:tc>
          <w:tcPr>
            <w:tcW w:w="3240" w:type="dxa"/>
          </w:tcPr>
          <w:p w14:paraId="7D0ED122" w14:textId="77777777" w:rsidR="00316FFC" w:rsidRDefault="00316FFC" w:rsidP="00316FFC"/>
        </w:tc>
      </w:tr>
      <w:tr w:rsidR="00316FFC" w14:paraId="459CE229" w14:textId="77777777" w:rsidTr="00F117AB">
        <w:tc>
          <w:tcPr>
            <w:tcW w:w="625" w:type="dxa"/>
          </w:tcPr>
          <w:p w14:paraId="2D654AAA" w14:textId="77777777" w:rsidR="00316FFC" w:rsidRDefault="00316FFC" w:rsidP="00316FFC"/>
        </w:tc>
        <w:tc>
          <w:tcPr>
            <w:tcW w:w="3690" w:type="dxa"/>
          </w:tcPr>
          <w:p w14:paraId="21EE3693" w14:textId="77777777" w:rsidR="00316FFC" w:rsidRDefault="00316FFC" w:rsidP="00316FFC"/>
        </w:tc>
        <w:tc>
          <w:tcPr>
            <w:tcW w:w="720" w:type="dxa"/>
          </w:tcPr>
          <w:p w14:paraId="4AB05E93" w14:textId="77777777" w:rsidR="00316FFC" w:rsidRDefault="00316FFC" w:rsidP="00316FFC"/>
        </w:tc>
        <w:tc>
          <w:tcPr>
            <w:tcW w:w="3780" w:type="dxa"/>
          </w:tcPr>
          <w:p w14:paraId="6B28F794" w14:textId="77777777" w:rsidR="00316FFC" w:rsidRDefault="00316FFC" w:rsidP="00316FFC"/>
        </w:tc>
        <w:tc>
          <w:tcPr>
            <w:tcW w:w="720" w:type="dxa"/>
          </w:tcPr>
          <w:p w14:paraId="1DAEE23A" w14:textId="77777777" w:rsidR="00316FFC" w:rsidRDefault="00316FFC" w:rsidP="00316FFC"/>
        </w:tc>
        <w:tc>
          <w:tcPr>
            <w:tcW w:w="4050" w:type="dxa"/>
          </w:tcPr>
          <w:p w14:paraId="59298F7B" w14:textId="77777777" w:rsidR="00316FFC" w:rsidRDefault="00316FFC" w:rsidP="00316FFC"/>
        </w:tc>
        <w:tc>
          <w:tcPr>
            <w:tcW w:w="540" w:type="dxa"/>
          </w:tcPr>
          <w:p w14:paraId="2A72354E" w14:textId="77777777" w:rsidR="00316FFC" w:rsidRDefault="00316FFC" w:rsidP="00316FFC"/>
        </w:tc>
        <w:tc>
          <w:tcPr>
            <w:tcW w:w="3240" w:type="dxa"/>
          </w:tcPr>
          <w:p w14:paraId="7A73C015" w14:textId="77777777" w:rsidR="00316FFC" w:rsidRDefault="00316FFC" w:rsidP="00316FFC"/>
        </w:tc>
      </w:tr>
      <w:tr w:rsidR="00316FFC" w14:paraId="580BFE2F" w14:textId="77777777" w:rsidTr="00F117AB">
        <w:tc>
          <w:tcPr>
            <w:tcW w:w="625" w:type="dxa"/>
          </w:tcPr>
          <w:p w14:paraId="2E9D148A" w14:textId="77777777" w:rsidR="00316FFC" w:rsidRDefault="00316FFC" w:rsidP="00316FFC"/>
        </w:tc>
        <w:tc>
          <w:tcPr>
            <w:tcW w:w="3690" w:type="dxa"/>
          </w:tcPr>
          <w:p w14:paraId="5B29BD36" w14:textId="77777777" w:rsidR="00316FFC" w:rsidRDefault="00316FFC" w:rsidP="00316FFC"/>
        </w:tc>
        <w:tc>
          <w:tcPr>
            <w:tcW w:w="720" w:type="dxa"/>
          </w:tcPr>
          <w:p w14:paraId="6B4C9A9B" w14:textId="77777777" w:rsidR="00316FFC" w:rsidRDefault="00316FFC" w:rsidP="00316FFC"/>
        </w:tc>
        <w:tc>
          <w:tcPr>
            <w:tcW w:w="3780" w:type="dxa"/>
          </w:tcPr>
          <w:p w14:paraId="74D40BEA" w14:textId="77777777" w:rsidR="00316FFC" w:rsidRDefault="00316FFC" w:rsidP="00316FFC"/>
        </w:tc>
        <w:tc>
          <w:tcPr>
            <w:tcW w:w="720" w:type="dxa"/>
          </w:tcPr>
          <w:p w14:paraId="05DA0786" w14:textId="77777777" w:rsidR="00316FFC" w:rsidRDefault="00316FFC" w:rsidP="00316FFC"/>
        </w:tc>
        <w:tc>
          <w:tcPr>
            <w:tcW w:w="4050" w:type="dxa"/>
          </w:tcPr>
          <w:p w14:paraId="185F485E" w14:textId="77777777" w:rsidR="00316FFC" w:rsidRDefault="00316FFC" w:rsidP="00316FFC"/>
        </w:tc>
        <w:tc>
          <w:tcPr>
            <w:tcW w:w="540" w:type="dxa"/>
          </w:tcPr>
          <w:p w14:paraId="1A6809D4" w14:textId="77777777" w:rsidR="00316FFC" w:rsidRDefault="00316FFC" w:rsidP="00316FFC"/>
        </w:tc>
        <w:tc>
          <w:tcPr>
            <w:tcW w:w="3240" w:type="dxa"/>
          </w:tcPr>
          <w:p w14:paraId="244DCF07" w14:textId="77777777" w:rsidR="00316FFC" w:rsidRDefault="00316FFC" w:rsidP="00316FFC"/>
        </w:tc>
      </w:tr>
      <w:tr w:rsidR="00316FFC" w14:paraId="7523F8F3" w14:textId="77777777" w:rsidTr="00F117AB">
        <w:tc>
          <w:tcPr>
            <w:tcW w:w="625" w:type="dxa"/>
          </w:tcPr>
          <w:p w14:paraId="5F232538" w14:textId="77777777" w:rsidR="00316FFC" w:rsidRDefault="00316FFC" w:rsidP="00316FFC"/>
        </w:tc>
        <w:tc>
          <w:tcPr>
            <w:tcW w:w="3690" w:type="dxa"/>
          </w:tcPr>
          <w:p w14:paraId="6257AE82" w14:textId="77777777" w:rsidR="00316FFC" w:rsidRDefault="00316FFC" w:rsidP="00316FFC"/>
        </w:tc>
        <w:tc>
          <w:tcPr>
            <w:tcW w:w="720" w:type="dxa"/>
          </w:tcPr>
          <w:p w14:paraId="58CE90E9" w14:textId="77777777" w:rsidR="00316FFC" w:rsidRDefault="00316FFC" w:rsidP="00316FFC"/>
        </w:tc>
        <w:tc>
          <w:tcPr>
            <w:tcW w:w="3780" w:type="dxa"/>
          </w:tcPr>
          <w:p w14:paraId="079A12C4" w14:textId="77777777" w:rsidR="00316FFC" w:rsidRDefault="00316FFC" w:rsidP="00316FFC"/>
        </w:tc>
        <w:tc>
          <w:tcPr>
            <w:tcW w:w="720" w:type="dxa"/>
          </w:tcPr>
          <w:p w14:paraId="3CCE8DB2" w14:textId="77777777" w:rsidR="00316FFC" w:rsidRDefault="00316FFC" w:rsidP="00316FFC"/>
        </w:tc>
        <w:tc>
          <w:tcPr>
            <w:tcW w:w="4050" w:type="dxa"/>
          </w:tcPr>
          <w:p w14:paraId="5B1EAABF" w14:textId="77777777" w:rsidR="00316FFC" w:rsidRDefault="00316FFC" w:rsidP="00316FFC"/>
        </w:tc>
        <w:tc>
          <w:tcPr>
            <w:tcW w:w="540" w:type="dxa"/>
          </w:tcPr>
          <w:p w14:paraId="42894D5C" w14:textId="77777777" w:rsidR="00316FFC" w:rsidRDefault="00316FFC" w:rsidP="00316FFC"/>
        </w:tc>
        <w:tc>
          <w:tcPr>
            <w:tcW w:w="3240" w:type="dxa"/>
          </w:tcPr>
          <w:p w14:paraId="28699272" w14:textId="77777777" w:rsidR="00316FFC" w:rsidRDefault="00316FFC" w:rsidP="00316FFC"/>
        </w:tc>
      </w:tr>
    </w:tbl>
    <w:p w14:paraId="36671F3B" w14:textId="77777777" w:rsidR="00316FFC" w:rsidRDefault="00316FFC" w:rsidP="00316FFC">
      <w:pPr>
        <w:spacing w:after="0"/>
      </w:pPr>
    </w:p>
    <w:p w14:paraId="087A2DD3" w14:textId="77777777" w:rsidR="00316FFC" w:rsidRDefault="00316FFC" w:rsidP="00087EEC"/>
    <w:sectPr w:rsidR="00316FFC" w:rsidSect="004E1244">
      <w:headerReference w:type="default" r:id="rId7"/>
      <w:footerReference w:type="default" r:id="rId8"/>
      <w:pgSz w:w="20160" w:h="12240" w:orient="landscape" w:code="5"/>
      <w:pgMar w:top="1008" w:right="1008"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813D" w14:textId="77777777" w:rsidR="00E50604" w:rsidRDefault="00E50604" w:rsidP="00E50604">
      <w:pPr>
        <w:spacing w:after="0" w:line="240" w:lineRule="auto"/>
      </w:pPr>
      <w:r>
        <w:separator/>
      </w:r>
    </w:p>
  </w:endnote>
  <w:endnote w:type="continuationSeparator" w:id="0">
    <w:p w14:paraId="2E177658" w14:textId="77777777" w:rsidR="00E50604" w:rsidRDefault="00E50604" w:rsidP="00E5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B144" w14:textId="77777777" w:rsidR="004E1244" w:rsidRPr="002357E1" w:rsidRDefault="004E1244">
    <w:pPr>
      <w:pStyle w:val="Footer"/>
      <w:rPr>
        <w:b/>
      </w:rPr>
    </w:pPr>
    <w:r w:rsidRPr="002357E1">
      <w:rPr>
        <w:b/>
      </w:rPr>
      <w:t xml:space="preserve">Campus:                                                  </w:t>
    </w:r>
    <w:r w:rsidR="002357E1">
      <w:rPr>
        <w:b/>
      </w:rPr>
      <w:tab/>
    </w:r>
    <w:r w:rsidRPr="002357E1">
      <w:rPr>
        <w:b/>
      </w:rPr>
      <w:t>Work Unit/Department:</w:t>
    </w:r>
    <w:r w:rsidRPr="002357E1">
      <w:rPr>
        <w:b/>
      </w:rPr>
      <w:tab/>
    </w:r>
    <w:r w:rsidR="002357E1">
      <w:rPr>
        <w:b/>
      </w:rPr>
      <w:tab/>
    </w:r>
    <w:r w:rsidRPr="002357E1">
      <w:rPr>
        <w:b/>
      </w:rPr>
      <w:t xml:space="preserve">Page </w:t>
    </w:r>
    <w:r w:rsidRPr="002357E1">
      <w:rPr>
        <w:b/>
        <w:bCs/>
      </w:rPr>
      <w:fldChar w:fldCharType="begin"/>
    </w:r>
    <w:r w:rsidRPr="002357E1">
      <w:rPr>
        <w:b/>
        <w:bCs/>
      </w:rPr>
      <w:instrText xml:space="preserve"> PAGE  \* Arabic  \* MERGEFORMAT </w:instrText>
    </w:r>
    <w:r w:rsidRPr="002357E1">
      <w:rPr>
        <w:b/>
        <w:bCs/>
      </w:rPr>
      <w:fldChar w:fldCharType="separate"/>
    </w:r>
    <w:r w:rsidR="000F64CC">
      <w:rPr>
        <w:b/>
        <w:bCs/>
        <w:noProof/>
      </w:rPr>
      <w:t>1</w:t>
    </w:r>
    <w:r w:rsidRPr="002357E1">
      <w:rPr>
        <w:b/>
        <w:bCs/>
      </w:rPr>
      <w:fldChar w:fldCharType="end"/>
    </w:r>
    <w:r w:rsidRPr="002357E1">
      <w:rPr>
        <w:b/>
      </w:rPr>
      <w:t xml:space="preserve"> of </w:t>
    </w:r>
    <w:r w:rsidR="00AF1A3B" w:rsidRPr="002357E1">
      <w:rPr>
        <w:b/>
      </w:rPr>
      <w:t>_____</w:t>
    </w:r>
    <w:r w:rsidR="002357E1">
      <w:rPr>
        <w:b/>
      </w:rPr>
      <w:tab/>
    </w:r>
    <w:r w:rsidR="002357E1">
      <w:rPr>
        <w:b/>
      </w:rPr>
      <w:tab/>
    </w:r>
    <w:r w:rsidR="002357E1">
      <w:rPr>
        <w:b/>
      </w:rPr>
      <w:tab/>
    </w:r>
    <w:r w:rsidR="002357E1">
      <w:rPr>
        <w:b/>
      </w:rPr>
      <w:tab/>
    </w:r>
    <w:r w:rsidR="002357E1">
      <w:rPr>
        <w:b/>
      </w:rPr>
      <w:tab/>
    </w:r>
    <w:r w:rsidR="002357E1">
      <w:rPr>
        <w:b/>
      </w:rPr>
      <w:tab/>
      <w:t>RCS Written Exp. Control Plan</w:t>
    </w:r>
  </w:p>
  <w:p w14:paraId="38974316" w14:textId="77777777" w:rsidR="004E1244" w:rsidRDefault="004E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2E801" w14:textId="77777777" w:rsidR="00E50604" w:rsidRDefault="00E50604" w:rsidP="00E50604">
      <w:pPr>
        <w:spacing w:after="0" w:line="240" w:lineRule="auto"/>
      </w:pPr>
      <w:r>
        <w:separator/>
      </w:r>
    </w:p>
  </w:footnote>
  <w:footnote w:type="continuationSeparator" w:id="0">
    <w:p w14:paraId="3BC28FDF" w14:textId="77777777" w:rsidR="00E50604" w:rsidRDefault="00E50604" w:rsidP="00E5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7E73" w14:textId="77777777" w:rsidR="00EF0152" w:rsidRPr="00F2064E" w:rsidRDefault="00EF0152" w:rsidP="00EF0152">
    <w:pPr>
      <w:pStyle w:val="Header"/>
      <w:jc w:val="center"/>
      <w:rPr>
        <w:b/>
        <w:sz w:val="24"/>
        <w:szCs w:val="24"/>
      </w:rPr>
    </w:pPr>
    <w:r w:rsidRPr="00F2064E">
      <w:rPr>
        <w:b/>
        <w:sz w:val="24"/>
        <w:szCs w:val="24"/>
      </w:rPr>
      <w:t>The Penn State University</w:t>
    </w:r>
  </w:p>
  <w:p w14:paraId="7CD0F790" w14:textId="77777777" w:rsidR="00E50604" w:rsidRPr="00F2064E" w:rsidRDefault="00E50604" w:rsidP="00EF0152">
    <w:pPr>
      <w:pStyle w:val="Header"/>
      <w:jc w:val="center"/>
      <w:rPr>
        <w:b/>
        <w:sz w:val="24"/>
        <w:szCs w:val="24"/>
      </w:rPr>
    </w:pPr>
    <w:r w:rsidRPr="00F2064E">
      <w:rPr>
        <w:b/>
        <w:sz w:val="24"/>
        <w:szCs w:val="24"/>
      </w:rPr>
      <w:t>Respirable Crystalline Silica – Written Exposure Control Plan</w:t>
    </w:r>
  </w:p>
  <w:p w14:paraId="77B63DD4" w14:textId="77777777" w:rsidR="004E1244" w:rsidRPr="00F2064E" w:rsidRDefault="004E1244" w:rsidP="00EF0152">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04"/>
    <w:rsid w:val="0002044D"/>
    <w:rsid w:val="00087EEC"/>
    <w:rsid w:val="00095731"/>
    <w:rsid w:val="000F64CC"/>
    <w:rsid w:val="000F7D17"/>
    <w:rsid w:val="00100DC5"/>
    <w:rsid w:val="00105CB0"/>
    <w:rsid w:val="001A19C9"/>
    <w:rsid w:val="001C3EA7"/>
    <w:rsid w:val="001F474D"/>
    <w:rsid w:val="0020503B"/>
    <w:rsid w:val="002357E1"/>
    <w:rsid w:val="002830DF"/>
    <w:rsid w:val="002E2F45"/>
    <w:rsid w:val="002F509D"/>
    <w:rsid w:val="00316FFC"/>
    <w:rsid w:val="00343CE9"/>
    <w:rsid w:val="004E1244"/>
    <w:rsid w:val="0053238A"/>
    <w:rsid w:val="00622AC4"/>
    <w:rsid w:val="00625430"/>
    <w:rsid w:val="00625E11"/>
    <w:rsid w:val="006C3101"/>
    <w:rsid w:val="006E316E"/>
    <w:rsid w:val="006F2CB3"/>
    <w:rsid w:val="00776C37"/>
    <w:rsid w:val="00793670"/>
    <w:rsid w:val="00806AC7"/>
    <w:rsid w:val="009124F4"/>
    <w:rsid w:val="00916C47"/>
    <w:rsid w:val="00930320"/>
    <w:rsid w:val="00A10A45"/>
    <w:rsid w:val="00A5734E"/>
    <w:rsid w:val="00AF1A3B"/>
    <w:rsid w:val="00B12AB9"/>
    <w:rsid w:val="00B32314"/>
    <w:rsid w:val="00BA4853"/>
    <w:rsid w:val="00BA5677"/>
    <w:rsid w:val="00C12172"/>
    <w:rsid w:val="00CB59B6"/>
    <w:rsid w:val="00E02C63"/>
    <w:rsid w:val="00E15499"/>
    <w:rsid w:val="00E331F5"/>
    <w:rsid w:val="00E50604"/>
    <w:rsid w:val="00EF0152"/>
    <w:rsid w:val="00F117AB"/>
    <w:rsid w:val="00F2064E"/>
    <w:rsid w:val="00FB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319B19"/>
  <w15:chartTrackingRefBased/>
  <w15:docId w15:val="{C2D1468B-2C31-4C78-8DFA-310E4B7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04"/>
  </w:style>
  <w:style w:type="paragraph" w:styleId="Footer">
    <w:name w:val="footer"/>
    <w:basedOn w:val="Normal"/>
    <w:link w:val="FooterChar"/>
    <w:uiPriority w:val="99"/>
    <w:unhideWhenUsed/>
    <w:rsid w:val="00E5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04"/>
  </w:style>
  <w:style w:type="character" w:styleId="CommentReference">
    <w:name w:val="annotation reference"/>
    <w:basedOn w:val="DefaultParagraphFont"/>
    <w:uiPriority w:val="99"/>
    <w:semiHidden/>
    <w:unhideWhenUsed/>
    <w:rsid w:val="00A5734E"/>
    <w:rPr>
      <w:sz w:val="16"/>
      <w:szCs w:val="16"/>
    </w:rPr>
  </w:style>
  <w:style w:type="paragraph" w:styleId="CommentText">
    <w:name w:val="annotation text"/>
    <w:basedOn w:val="Normal"/>
    <w:link w:val="CommentTextChar"/>
    <w:uiPriority w:val="99"/>
    <w:semiHidden/>
    <w:unhideWhenUsed/>
    <w:rsid w:val="00A5734E"/>
    <w:pPr>
      <w:spacing w:line="240" w:lineRule="auto"/>
    </w:pPr>
    <w:rPr>
      <w:sz w:val="20"/>
      <w:szCs w:val="20"/>
    </w:rPr>
  </w:style>
  <w:style w:type="character" w:customStyle="1" w:styleId="CommentTextChar">
    <w:name w:val="Comment Text Char"/>
    <w:basedOn w:val="DefaultParagraphFont"/>
    <w:link w:val="CommentText"/>
    <w:uiPriority w:val="99"/>
    <w:semiHidden/>
    <w:rsid w:val="00A5734E"/>
    <w:rPr>
      <w:sz w:val="20"/>
      <w:szCs w:val="20"/>
    </w:rPr>
  </w:style>
  <w:style w:type="paragraph" w:styleId="CommentSubject">
    <w:name w:val="annotation subject"/>
    <w:basedOn w:val="CommentText"/>
    <w:next w:val="CommentText"/>
    <w:link w:val="CommentSubjectChar"/>
    <w:uiPriority w:val="99"/>
    <w:semiHidden/>
    <w:unhideWhenUsed/>
    <w:rsid w:val="00A5734E"/>
    <w:rPr>
      <w:b/>
      <w:bCs/>
    </w:rPr>
  </w:style>
  <w:style w:type="character" w:customStyle="1" w:styleId="CommentSubjectChar">
    <w:name w:val="Comment Subject Char"/>
    <w:basedOn w:val="CommentTextChar"/>
    <w:link w:val="CommentSubject"/>
    <w:uiPriority w:val="99"/>
    <w:semiHidden/>
    <w:rsid w:val="00A5734E"/>
    <w:rPr>
      <w:b/>
      <w:bCs/>
      <w:sz w:val="20"/>
      <w:szCs w:val="20"/>
    </w:rPr>
  </w:style>
  <w:style w:type="paragraph" w:styleId="BalloonText">
    <w:name w:val="Balloon Text"/>
    <w:basedOn w:val="Normal"/>
    <w:link w:val="BalloonTextChar"/>
    <w:uiPriority w:val="99"/>
    <w:semiHidden/>
    <w:unhideWhenUsed/>
    <w:rsid w:val="00A5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F12F-9213-4546-8570-F64EC31E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Derr</dc:creator>
  <cp:keywords/>
  <dc:description/>
  <cp:lastModifiedBy>Thomas H. Derr</cp:lastModifiedBy>
  <cp:revision>8</cp:revision>
  <dcterms:created xsi:type="dcterms:W3CDTF">2018-05-03T14:18:00Z</dcterms:created>
  <dcterms:modified xsi:type="dcterms:W3CDTF">2018-05-07T12:31:00Z</dcterms:modified>
</cp:coreProperties>
</file>