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13B5" w14:textId="77777777" w:rsidR="002A09C6" w:rsidRPr="001A0F1A" w:rsidRDefault="002A09C6" w:rsidP="002A09C6">
      <w:pPr>
        <w:pStyle w:val="Heading4"/>
      </w:pPr>
      <w:bookmarkStart w:id="0" w:name="_Ref67390640"/>
      <w:r w:rsidRPr="001A0F1A">
        <w:t>MONTHLY ABOVEGROUND STORAGE TANK INSPECTION CHECKLIST</w:t>
      </w:r>
      <w:bookmarkEnd w:id="0"/>
    </w:p>
    <w:p w14:paraId="6B80CEFC" w14:textId="77777777" w:rsidR="002A09C6" w:rsidRPr="003236F9" w:rsidRDefault="002A09C6" w:rsidP="002A09C6">
      <w:pPr>
        <w:ind w:left="360"/>
        <w:rPr>
          <w:sz w:val="20"/>
          <w:szCs w:val="20"/>
        </w:rPr>
      </w:pPr>
    </w:p>
    <w:p w14:paraId="47917748" w14:textId="77777777" w:rsidR="002A09C6" w:rsidRPr="003236F9" w:rsidRDefault="002A09C6" w:rsidP="002A09C6">
      <w:pPr>
        <w:ind w:left="360"/>
        <w:rPr>
          <w:sz w:val="20"/>
          <w:szCs w:val="20"/>
        </w:rPr>
      </w:pPr>
      <w:r w:rsidRPr="003236F9">
        <w:rPr>
          <w:sz w:val="20"/>
          <w:szCs w:val="20"/>
        </w:rPr>
        <w:t>Location: ____________________________</w:t>
      </w:r>
      <w:r w:rsidRPr="003236F9">
        <w:rPr>
          <w:sz w:val="20"/>
          <w:szCs w:val="20"/>
        </w:rPr>
        <w:tab/>
        <w:t>Date: ____________________</w:t>
      </w:r>
      <w:r w:rsidRPr="003236F9">
        <w:rPr>
          <w:sz w:val="20"/>
          <w:szCs w:val="20"/>
        </w:rPr>
        <w:tab/>
        <w:t>Completed by: ______________________</w:t>
      </w:r>
    </w:p>
    <w:p w14:paraId="3299E7FD" w14:textId="77777777" w:rsidR="002A09C6" w:rsidRPr="003236F9" w:rsidRDefault="002A09C6" w:rsidP="002A09C6">
      <w:pPr>
        <w:ind w:left="360"/>
        <w:rPr>
          <w:sz w:val="20"/>
          <w:szCs w:val="20"/>
        </w:rPr>
      </w:pPr>
    </w:p>
    <w:tbl>
      <w:tblPr>
        <w:tblW w:w="13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gridCol w:w="1620"/>
        <w:gridCol w:w="1620"/>
        <w:gridCol w:w="1584"/>
      </w:tblGrid>
      <w:tr w:rsidR="002A09C6" w:rsidRPr="003236F9" w14:paraId="75D407D9" w14:textId="77777777" w:rsidTr="002D0C23">
        <w:trPr>
          <w:jc w:val="center"/>
        </w:trPr>
        <w:tc>
          <w:tcPr>
            <w:tcW w:w="8245" w:type="dxa"/>
          </w:tcPr>
          <w:p w14:paraId="55659ECA" w14:textId="77777777" w:rsidR="002A09C6" w:rsidRPr="003236F9" w:rsidRDefault="002A09C6" w:rsidP="002D0C23">
            <w:pPr>
              <w:rPr>
                <w:sz w:val="20"/>
                <w:szCs w:val="20"/>
              </w:rPr>
            </w:pPr>
          </w:p>
        </w:tc>
        <w:tc>
          <w:tcPr>
            <w:tcW w:w="1620" w:type="dxa"/>
          </w:tcPr>
          <w:p w14:paraId="368988F8" w14:textId="77777777" w:rsidR="002A09C6" w:rsidRPr="003236F9" w:rsidRDefault="002A09C6" w:rsidP="002D0C23">
            <w:pPr>
              <w:rPr>
                <w:sz w:val="20"/>
                <w:szCs w:val="20"/>
              </w:rPr>
            </w:pPr>
            <w:r w:rsidRPr="003236F9">
              <w:rPr>
                <w:sz w:val="20"/>
                <w:szCs w:val="20"/>
              </w:rPr>
              <w:t>Tank:</w:t>
            </w:r>
          </w:p>
        </w:tc>
        <w:tc>
          <w:tcPr>
            <w:tcW w:w="1620" w:type="dxa"/>
          </w:tcPr>
          <w:p w14:paraId="555866E9" w14:textId="77777777" w:rsidR="002A09C6" w:rsidRPr="003236F9" w:rsidRDefault="002A09C6" w:rsidP="002D0C23">
            <w:pPr>
              <w:rPr>
                <w:sz w:val="20"/>
                <w:szCs w:val="20"/>
              </w:rPr>
            </w:pPr>
            <w:r w:rsidRPr="003236F9">
              <w:rPr>
                <w:sz w:val="20"/>
                <w:szCs w:val="20"/>
              </w:rPr>
              <w:t>Tank:</w:t>
            </w:r>
          </w:p>
        </w:tc>
        <w:tc>
          <w:tcPr>
            <w:tcW w:w="1584" w:type="dxa"/>
          </w:tcPr>
          <w:p w14:paraId="3B70EA29" w14:textId="77777777" w:rsidR="002A09C6" w:rsidRPr="003236F9" w:rsidRDefault="002A09C6" w:rsidP="002D0C23">
            <w:pPr>
              <w:rPr>
                <w:sz w:val="20"/>
                <w:szCs w:val="20"/>
              </w:rPr>
            </w:pPr>
            <w:r w:rsidRPr="003236F9">
              <w:rPr>
                <w:sz w:val="20"/>
                <w:szCs w:val="20"/>
              </w:rPr>
              <w:t>Tank:</w:t>
            </w:r>
          </w:p>
        </w:tc>
      </w:tr>
      <w:tr w:rsidR="002A09C6" w:rsidRPr="003236F9" w14:paraId="686C0FDB" w14:textId="77777777" w:rsidTr="002D0C23">
        <w:trPr>
          <w:jc w:val="center"/>
        </w:trPr>
        <w:tc>
          <w:tcPr>
            <w:tcW w:w="8245" w:type="dxa"/>
            <w:vAlign w:val="center"/>
          </w:tcPr>
          <w:p w14:paraId="623E11AE" w14:textId="77777777" w:rsidR="002A09C6" w:rsidRPr="003236F9" w:rsidRDefault="002A09C6" w:rsidP="002D0C23">
            <w:pPr>
              <w:rPr>
                <w:sz w:val="20"/>
                <w:szCs w:val="20"/>
              </w:rPr>
            </w:pPr>
            <w:r w:rsidRPr="003236F9">
              <w:rPr>
                <w:sz w:val="20"/>
                <w:szCs w:val="20"/>
              </w:rPr>
              <w:t>Is there any deterioration on the tank, tank coating, piping, foundation, drainage, supports, ladder, platform, or safety equipment?  For molded plastic tanks, check for evidence of cracked and worn areas and delamination.  If yes, specify below.</w:t>
            </w:r>
          </w:p>
        </w:tc>
        <w:tc>
          <w:tcPr>
            <w:tcW w:w="1620" w:type="dxa"/>
          </w:tcPr>
          <w:p w14:paraId="0239382D" w14:textId="77777777" w:rsidR="002A09C6" w:rsidRPr="003236F9" w:rsidRDefault="002A09C6" w:rsidP="002D0C23">
            <w:pPr>
              <w:jc w:val="center"/>
              <w:rPr>
                <w:sz w:val="20"/>
                <w:szCs w:val="20"/>
              </w:rPr>
            </w:pPr>
            <w:r w:rsidRPr="003236F9">
              <w:rPr>
                <w:sz w:val="20"/>
                <w:szCs w:val="20"/>
              </w:rPr>
              <w:t>Yes</w:t>
            </w:r>
          </w:p>
          <w:p w14:paraId="682CC267" w14:textId="77777777" w:rsidR="002A09C6" w:rsidRPr="003236F9" w:rsidRDefault="002A09C6" w:rsidP="002D0C23">
            <w:pPr>
              <w:jc w:val="center"/>
              <w:rPr>
                <w:sz w:val="20"/>
                <w:szCs w:val="20"/>
              </w:rPr>
            </w:pPr>
            <w:r w:rsidRPr="003236F9">
              <w:rPr>
                <w:sz w:val="20"/>
                <w:szCs w:val="20"/>
              </w:rPr>
              <w:t>No</w:t>
            </w:r>
          </w:p>
        </w:tc>
        <w:tc>
          <w:tcPr>
            <w:tcW w:w="1620" w:type="dxa"/>
          </w:tcPr>
          <w:p w14:paraId="182AE222" w14:textId="77777777" w:rsidR="002A09C6" w:rsidRPr="003236F9" w:rsidRDefault="002A09C6" w:rsidP="002D0C23">
            <w:pPr>
              <w:jc w:val="center"/>
              <w:rPr>
                <w:sz w:val="20"/>
                <w:szCs w:val="20"/>
              </w:rPr>
            </w:pPr>
            <w:r w:rsidRPr="003236F9">
              <w:rPr>
                <w:sz w:val="20"/>
                <w:szCs w:val="20"/>
              </w:rPr>
              <w:t>Yes</w:t>
            </w:r>
          </w:p>
          <w:p w14:paraId="4031EE5F" w14:textId="77777777" w:rsidR="002A09C6" w:rsidRPr="003236F9" w:rsidRDefault="002A09C6" w:rsidP="002D0C23">
            <w:pPr>
              <w:jc w:val="center"/>
              <w:rPr>
                <w:sz w:val="20"/>
                <w:szCs w:val="20"/>
              </w:rPr>
            </w:pPr>
            <w:r w:rsidRPr="003236F9">
              <w:rPr>
                <w:sz w:val="20"/>
                <w:szCs w:val="20"/>
              </w:rPr>
              <w:t>No</w:t>
            </w:r>
          </w:p>
        </w:tc>
        <w:tc>
          <w:tcPr>
            <w:tcW w:w="1584" w:type="dxa"/>
          </w:tcPr>
          <w:p w14:paraId="569278F1" w14:textId="77777777" w:rsidR="002A09C6" w:rsidRPr="003236F9" w:rsidRDefault="002A09C6" w:rsidP="002D0C23">
            <w:pPr>
              <w:jc w:val="center"/>
              <w:rPr>
                <w:sz w:val="20"/>
                <w:szCs w:val="20"/>
              </w:rPr>
            </w:pPr>
            <w:r w:rsidRPr="003236F9">
              <w:rPr>
                <w:sz w:val="20"/>
                <w:szCs w:val="20"/>
              </w:rPr>
              <w:t>Yes</w:t>
            </w:r>
          </w:p>
          <w:p w14:paraId="4C36ABDD" w14:textId="77777777" w:rsidR="002A09C6" w:rsidRPr="003236F9" w:rsidRDefault="002A09C6" w:rsidP="002D0C23">
            <w:pPr>
              <w:jc w:val="center"/>
              <w:rPr>
                <w:sz w:val="20"/>
                <w:szCs w:val="20"/>
              </w:rPr>
            </w:pPr>
            <w:r w:rsidRPr="003236F9">
              <w:rPr>
                <w:sz w:val="20"/>
                <w:szCs w:val="20"/>
              </w:rPr>
              <w:t>No</w:t>
            </w:r>
          </w:p>
        </w:tc>
      </w:tr>
      <w:tr w:rsidR="002A09C6" w:rsidRPr="003236F9" w14:paraId="7FAE5B11" w14:textId="77777777" w:rsidTr="002D0C23">
        <w:trPr>
          <w:jc w:val="center"/>
        </w:trPr>
        <w:tc>
          <w:tcPr>
            <w:tcW w:w="8245" w:type="dxa"/>
            <w:vAlign w:val="center"/>
          </w:tcPr>
          <w:p w14:paraId="14A924D8" w14:textId="77777777" w:rsidR="002A09C6" w:rsidRPr="003236F9" w:rsidRDefault="002A09C6" w:rsidP="002D0C23">
            <w:pPr>
              <w:rPr>
                <w:sz w:val="20"/>
                <w:szCs w:val="20"/>
              </w:rPr>
            </w:pPr>
            <w:r w:rsidRPr="003236F9">
              <w:rPr>
                <w:sz w:val="20"/>
                <w:szCs w:val="20"/>
              </w:rPr>
              <w:t>Is there any water at the lowest possible point within the primary tank (fuel tanks only)?  Remove any water found.  For tanks containing other products, is there any evidence of chemical degradation?</w:t>
            </w:r>
          </w:p>
        </w:tc>
        <w:tc>
          <w:tcPr>
            <w:tcW w:w="1620" w:type="dxa"/>
          </w:tcPr>
          <w:p w14:paraId="37F7359B" w14:textId="77777777" w:rsidR="002A09C6" w:rsidRPr="003236F9" w:rsidRDefault="002A09C6" w:rsidP="002D0C23">
            <w:pPr>
              <w:jc w:val="center"/>
              <w:rPr>
                <w:sz w:val="20"/>
                <w:szCs w:val="20"/>
              </w:rPr>
            </w:pPr>
            <w:r w:rsidRPr="003236F9">
              <w:rPr>
                <w:sz w:val="20"/>
                <w:szCs w:val="20"/>
              </w:rPr>
              <w:t>Yes</w:t>
            </w:r>
          </w:p>
          <w:p w14:paraId="21D04B8F" w14:textId="77777777" w:rsidR="002A09C6" w:rsidRPr="003236F9" w:rsidRDefault="002A09C6" w:rsidP="002D0C23">
            <w:pPr>
              <w:jc w:val="center"/>
              <w:rPr>
                <w:sz w:val="20"/>
                <w:szCs w:val="20"/>
              </w:rPr>
            </w:pPr>
            <w:r w:rsidRPr="003236F9">
              <w:rPr>
                <w:sz w:val="20"/>
                <w:szCs w:val="20"/>
              </w:rPr>
              <w:t>No</w:t>
            </w:r>
          </w:p>
          <w:p w14:paraId="4EEF7508" w14:textId="77777777" w:rsidR="002A09C6" w:rsidRPr="003236F9" w:rsidRDefault="002A09C6" w:rsidP="002D0C23">
            <w:pPr>
              <w:jc w:val="center"/>
              <w:rPr>
                <w:sz w:val="20"/>
                <w:szCs w:val="20"/>
              </w:rPr>
            </w:pPr>
            <w:r w:rsidRPr="003236F9">
              <w:rPr>
                <w:sz w:val="20"/>
                <w:szCs w:val="20"/>
              </w:rPr>
              <w:t>N/A</w:t>
            </w:r>
          </w:p>
        </w:tc>
        <w:tc>
          <w:tcPr>
            <w:tcW w:w="1620" w:type="dxa"/>
          </w:tcPr>
          <w:p w14:paraId="536983B4" w14:textId="77777777" w:rsidR="002A09C6" w:rsidRPr="003236F9" w:rsidRDefault="002A09C6" w:rsidP="002D0C23">
            <w:pPr>
              <w:jc w:val="center"/>
              <w:rPr>
                <w:sz w:val="20"/>
                <w:szCs w:val="20"/>
              </w:rPr>
            </w:pPr>
            <w:r w:rsidRPr="003236F9">
              <w:rPr>
                <w:sz w:val="20"/>
                <w:szCs w:val="20"/>
              </w:rPr>
              <w:t>Yes</w:t>
            </w:r>
          </w:p>
          <w:p w14:paraId="11EE7B64" w14:textId="77777777" w:rsidR="002A09C6" w:rsidRPr="003236F9" w:rsidRDefault="002A09C6" w:rsidP="002D0C23">
            <w:pPr>
              <w:jc w:val="center"/>
              <w:rPr>
                <w:sz w:val="20"/>
                <w:szCs w:val="20"/>
              </w:rPr>
            </w:pPr>
            <w:r w:rsidRPr="003236F9">
              <w:rPr>
                <w:sz w:val="20"/>
                <w:szCs w:val="20"/>
              </w:rPr>
              <w:t>No</w:t>
            </w:r>
          </w:p>
          <w:p w14:paraId="05006D7E" w14:textId="77777777" w:rsidR="002A09C6" w:rsidRPr="003236F9" w:rsidRDefault="002A09C6" w:rsidP="002D0C23">
            <w:pPr>
              <w:jc w:val="center"/>
              <w:rPr>
                <w:sz w:val="20"/>
                <w:szCs w:val="20"/>
              </w:rPr>
            </w:pPr>
            <w:r w:rsidRPr="003236F9">
              <w:rPr>
                <w:sz w:val="20"/>
                <w:szCs w:val="20"/>
              </w:rPr>
              <w:t>N/A</w:t>
            </w:r>
          </w:p>
        </w:tc>
        <w:tc>
          <w:tcPr>
            <w:tcW w:w="1584" w:type="dxa"/>
          </w:tcPr>
          <w:p w14:paraId="7C753D28" w14:textId="77777777" w:rsidR="002A09C6" w:rsidRPr="003236F9" w:rsidRDefault="002A09C6" w:rsidP="002D0C23">
            <w:pPr>
              <w:jc w:val="center"/>
              <w:rPr>
                <w:sz w:val="20"/>
                <w:szCs w:val="20"/>
              </w:rPr>
            </w:pPr>
            <w:r w:rsidRPr="003236F9">
              <w:rPr>
                <w:sz w:val="20"/>
                <w:szCs w:val="20"/>
              </w:rPr>
              <w:t>Yes</w:t>
            </w:r>
          </w:p>
          <w:p w14:paraId="38B82530" w14:textId="77777777" w:rsidR="002A09C6" w:rsidRPr="003236F9" w:rsidRDefault="002A09C6" w:rsidP="002D0C23">
            <w:pPr>
              <w:jc w:val="center"/>
              <w:rPr>
                <w:sz w:val="20"/>
                <w:szCs w:val="20"/>
              </w:rPr>
            </w:pPr>
            <w:r w:rsidRPr="003236F9">
              <w:rPr>
                <w:sz w:val="20"/>
                <w:szCs w:val="20"/>
              </w:rPr>
              <w:t>No</w:t>
            </w:r>
          </w:p>
          <w:p w14:paraId="0B776D72" w14:textId="77777777" w:rsidR="002A09C6" w:rsidRPr="003236F9" w:rsidRDefault="002A09C6" w:rsidP="002D0C23">
            <w:pPr>
              <w:jc w:val="center"/>
              <w:rPr>
                <w:sz w:val="20"/>
                <w:szCs w:val="20"/>
              </w:rPr>
            </w:pPr>
            <w:r w:rsidRPr="003236F9">
              <w:rPr>
                <w:sz w:val="20"/>
                <w:szCs w:val="20"/>
              </w:rPr>
              <w:t>N/A</w:t>
            </w:r>
          </w:p>
        </w:tc>
      </w:tr>
      <w:tr w:rsidR="002A09C6" w:rsidRPr="003236F9" w14:paraId="29CFC0A1" w14:textId="77777777" w:rsidTr="002D0C23">
        <w:trPr>
          <w:jc w:val="center"/>
        </w:trPr>
        <w:tc>
          <w:tcPr>
            <w:tcW w:w="8245" w:type="dxa"/>
            <w:vAlign w:val="center"/>
          </w:tcPr>
          <w:p w14:paraId="5EE8A544" w14:textId="77777777" w:rsidR="002A09C6" w:rsidRPr="003236F9" w:rsidRDefault="002A09C6" w:rsidP="002D0C23">
            <w:pPr>
              <w:rPr>
                <w:sz w:val="20"/>
                <w:szCs w:val="20"/>
              </w:rPr>
            </w:pPr>
            <w:r w:rsidRPr="003236F9">
              <w:rPr>
                <w:sz w:val="20"/>
                <w:szCs w:val="20"/>
              </w:rPr>
              <w:t>Is there any evidence of liquid (product or water) in the interstitial space (double-walled tanks) or containment area?</w:t>
            </w:r>
          </w:p>
          <w:p w14:paraId="1E1918EB" w14:textId="77777777" w:rsidR="002A09C6" w:rsidRPr="003236F9" w:rsidRDefault="002A09C6" w:rsidP="002D0C23">
            <w:pPr>
              <w:rPr>
                <w:sz w:val="20"/>
                <w:szCs w:val="20"/>
              </w:rPr>
            </w:pPr>
          </w:p>
        </w:tc>
        <w:tc>
          <w:tcPr>
            <w:tcW w:w="1620" w:type="dxa"/>
          </w:tcPr>
          <w:p w14:paraId="43DDA279" w14:textId="77777777" w:rsidR="002A09C6" w:rsidRPr="003236F9" w:rsidRDefault="002A09C6" w:rsidP="002D0C23">
            <w:pPr>
              <w:jc w:val="center"/>
              <w:rPr>
                <w:sz w:val="20"/>
                <w:szCs w:val="20"/>
              </w:rPr>
            </w:pPr>
            <w:r w:rsidRPr="003236F9">
              <w:rPr>
                <w:sz w:val="20"/>
                <w:szCs w:val="20"/>
              </w:rPr>
              <w:t>Yes</w:t>
            </w:r>
          </w:p>
          <w:p w14:paraId="28AED127" w14:textId="77777777" w:rsidR="002A09C6" w:rsidRPr="003236F9" w:rsidRDefault="002A09C6" w:rsidP="002D0C23">
            <w:pPr>
              <w:jc w:val="center"/>
              <w:rPr>
                <w:sz w:val="20"/>
                <w:szCs w:val="20"/>
              </w:rPr>
            </w:pPr>
            <w:r w:rsidRPr="003236F9">
              <w:rPr>
                <w:sz w:val="20"/>
                <w:szCs w:val="20"/>
              </w:rPr>
              <w:t>No</w:t>
            </w:r>
          </w:p>
          <w:p w14:paraId="559A8CCC" w14:textId="77777777" w:rsidR="002A09C6" w:rsidRPr="003236F9" w:rsidRDefault="002A09C6" w:rsidP="002D0C23">
            <w:pPr>
              <w:jc w:val="center"/>
              <w:rPr>
                <w:sz w:val="20"/>
                <w:szCs w:val="20"/>
              </w:rPr>
            </w:pPr>
            <w:r w:rsidRPr="003236F9">
              <w:rPr>
                <w:sz w:val="20"/>
                <w:szCs w:val="20"/>
              </w:rPr>
              <w:t>N/A</w:t>
            </w:r>
          </w:p>
        </w:tc>
        <w:tc>
          <w:tcPr>
            <w:tcW w:w="1620" w:type="dxa"/>
          </w:tcPr>
          <w:p w14:paraId="251860D4" w14:textId="77777777" w:rsidR="002A09C6" w:rsidRPr="003236F9" w:rsidRDefault="002A09C6" w:rsidP="002D0C23">
            <w:pPr>
              <w:jc w:val="center"/>
              <w:rPr>
                <w:sz w:val="20"/>
                <w:szCs w:val="20"/>
              </w:rPr>
            </w:pPr>
            <w:r w:rsidRPr="003236F9">
              <w:rPr>
                <w:sz w:val="20"/>
                <w:szCs w:val="20"/>
              </w:rPr>
              <w:t>Yes</w:t>
            </w:r>
          </w:p>
          <w:p w14:paraId="33475C04" w14:textId="77777777" w:rsidR="002A09C6" w:rsidRPr="003236F9" w:rsidRDefault="002A09C6" w:rsidP="002D0C23">
            <w:pPr>
              <w:jc w:val="center"/>
              <w:rPr>
                <w:sz w:val="20"/>
                <w:szCs w:val="20"/>
              </w:rPr>
            </w:pPr>
            <w:r w:rsidRPr="003236F9">
              <w:rPr>
                <w:sz w:val="20"/>
                <w:szCs w:val="20"/>
              </w:rPr>
              <w:t>No</w:t>
            </w:r>
          </w:p>
          <w:p w14:paraId="53A1C55E" w14:textId="77777777" w:rsidR="002A09C6" w:rsidRPr="003236F9" w:rsidRDefault="002A09C6" w:rsidP="002D0C23">
            <w:pPr>
              <w:jc w:val="center"/>
              <w:rPr>
                <w:sz w:val="20"/>
                <w:szCs w:val="20"/>
              </w:rPr>
            </w:pPr>
            <w:r w:rsidRPr="003236F9">
              <w:rPr>
                <w:sz w:val="20"/>
                <w:szCs w:val="20"/>
              </w:rPr>
              <w:t>N/A</w:t>
            </w:r>
          </w:p>
        </w:tc>
        <w:tc>
          <w:tcPr>
            <w:tcW w:w="1584" w:type="dxa"/>
          </w:tcPr>
          <w:p w14:paraId="001D7EAB" w14:textId="77777777" w:rsidR="002A09C6" w:rsidRPr="003236F9" w:rsidRDefault="002A09C6" w:rsidP="002D0C23">
            <w:pPr>
              <w:jc w:val="center"/>
              <w:rPr>
                <w:sz w:val="20"/>
                <w:szCs w:val="20"/>
              </w:rPr>
            </w:pPr>
            <w:r w:rsidRPr="003236F9">
              <w:rPr>
                <w:sz w:val="20"/>
                <w:szCs w:val="20"/>
              </w:rPr>
              <w:t>Yes</w:t>
            </w:r>
          </w:p>
          <w:p w14:paraId="06911F98" w14:textId="77777777" w:rsidR="002A09C6" w:rsidRPr="003236F9" w:rsidRDefault="002A09C6" w:rsidP="002D0C23">
            <w:pPr>
              <w:jc w:val="center"/>
              <w:rPr>
                <w:sz w:val="20"/>
                <w:szCs w:val="20"/>
              </w:rPr>
            </w:pPr>
            <w:r w:rsidRPr="003236F9">
              <w:rPr>
                <w:sz w:val="20"/>
                <w:szCs w:val="20"/>
              </w:rPr>
              <w:t>No</w:t>
            </w:r>
          </w:p>
          <w:p w14:paraId="0875C9EA" w14:textId="77777777" w:rsidR="002A09C6" w:rsidRPr="003236F9" w:rsidRDefault="002A09C6" w:rsidP="002D0C23">
            <w:pPr>
              <w:jc w:val="center"/>
              <w:rPr>
                <w:sz w:val="20"/>
                <w:szCs w:val="20"/>
              </w:rPr>
            </w:pPr>
            <w:r w:rsidRPr="003236F9">
              <w:rPr>
                <w:sz w:val="20"/>
                <w:szCs w:val="20"/>
              </w:rPr>
              <w:t>N/A</w:t>
            </w:r>
          </w:p>
        </w:tc>
      </w:tr>
      <w:tr w:rsidR="002A09C6" w:rsidRPr="003236F9" w14:paraId="15A1807D" w14:textId="77777777" w:rsidTr="002D0C23">
        <w:trPr>
          <w:jc w:val="center"/>
        </w:trPr>
        <w:tc>
          <w:tcPr>
            <w:tcW w:w="8245" w:type="dxa"/>
            <w:vAlign w:val="center"/>
          </w:tcPr>
          <w:p w14:paraId="221DB100" w14:textId="77777777" w:rsidR="002A09C6" w:rsidRPr="003236F9" w:rsidRDefault="002A09C6" w:rsidP="002D0C23">
            <w:pPr>
              <w:rPr>
                <w:sz w:val="20"/>
                <w:szCs w:val="20"/>
              </w:rPr>
            </w:pPr>
            <w:r w:rsidRPr="003236F9">
              <w:rPr>
                <w:sz w:val="20"/>
                <w:szCs w:val="20"/>
              </w:rPr>
              <w:t>Are all drain valves secured in the closed position when not in use and all tank openings properly sealed?  Are the piping connections tight and aligned?</w:t>
            </w:r>
          </w:p>
        </w:tc>
        <w:tc>
          <w:tcPr>
            <w:tcW w:w="1620" w:type="dxa"/>
          </w:tcPr>
          <w:p w14:paraId="681C1A49" w14:textId="77777777" w:rsidR="002A09C6" w:rsidRPr="003236F9" w:rsidRDefault="002A09C6" w:rsidP="002D0C23">
            <w:pPr>
              <w:jc w:val="center"/>
              <w:rPr>
                <w:sz w:val="20"/>
                <w:szCs w:val="20"/>
              </w:rPr>
            </w:pPr>
            <w:r w:rsidRPr="003236F9">
              <w:rPr>
                <w:sz w:val="20"/>
                <w:szCs w:val="20"/>
              </w:rPr>
              <w:t>Yes</w:t>
            </w:r>
          </w:p>
          <w:p w14:paraId="19295D71" w14:textId="77777777" w:rsidR="002A09C6" w:rsidRPr="003236F9" w:rsidRDefault="002A09C6" w:rsidP="002D0C23">
            <w:pPr>
              <w:jc w:val="center"/>
              <w:rPr>
                <w:sz w:val="20"/>
                <w:szCs w:val="20"/>
              </w:rPr>
            </w:pPr>
            <w:r w:rsidRPr="003236F9">
              <w:rPr>
                <w:sz w:val="20"/>
                <w:szCs w:val="20"/>
              </w:rPr>
              <w:t>No</w:t>
            </w:r>
          </w:p>
          <w:p w14:paraId="62F27E08" w14:textId="77777777" w:rsidR="002A09C6" w:rsidRPr="003236F9" w:rsidRDefault="002A09C6" w:rsidP="002D0C23">
            <w:pPr>
              <w:jc w:val="center"/>
              <w:rPr>
                <w:sz w:val="20"/>
                <w:szCs w:val="20"/>
              </w:rPr>
            </w:pPr>
            <w:r w:rsidRPr="003236F9">
              <w:rPr>
                <w:sz w:val="20"/>
                <w:szCs w:val="20"/>
              </w:rPr>
              <w:t>N/A</w:t>
            </w:r>
          </w:p>
        </w:tc>
        <w:tc>
          <w:tcPr>
            <w:tcW w:w="1620" w:type="dxa"/>
          </w:tcPr>
          <w:p w14:paraId="0BD9EBC6" w14:textId="77777777" w:rsidR="002A09C6" w:rsidRPr="003236F9" w:rsidRDefault="002A09C6" w:rsidP="002D0C23">
            <w:pPr>
              <w:jc w:val="center"/>
              <w:rPr>
                <w:sz w:val="20"/>
                <w:szCs w:val="20"/>
              </w:rPr>
            </w:pPr>
            <w:r w:rsidRPr="003236F9">
              <w:rPr>
                <w:sz w:val="20"/>
                <w:szCs w:val="20"/>
              </w:rPr>
              <w:t>Yes</w:t>
            </w:r>
          </w:p>
          <w:p w14:paraId="4236CFDD" w14:textId="77777777" w:rsidR="002A09C6" w:rsidRPr="003236F9" w:rsidRDefault="002A09C6" w:rsidP="002D0C23">
            <w:pPr>
              <w:jc w:val="center"/>
              <w:rPr>
                <w:sz w:val="20"/>
                <w:szCs w:val="20"/>
              </w:rPr>
            </w:pPr>
            <w:r w:rsidRPr="003236F9">
              <w:rPr>
                <w:sz w:val="20"/>
                <w:szCs w:val="20"/>
              </w:rPr>
              <w:t>No</w:t>
            </w:r>
          </w:p>
          <w:p w14:paraId="4BD12F52" w14:textId="77777777" w:rsidR="002A09C6" w:rsidRPr="003236F9" w:rsidRDefault="002A09C6" w:rsidP="002D0C23">
            <w:pPr>
              <w:jc w:val="center"/>
              <w:rPr>
                <w:sz w:val="20"/>
                <w:szCs w:val="20"/>
              </w:rPr>
            </w:pPr>
            <w:r w:rsidRPr="003236F9">
              <w:rPr>
                <w:sz w:val="20"/>
                <w:szCs w:val="20"/>
              </w:rPr>
              <w:t>N/A</w:t>
            </w:r>
          </w:p>
        </w:tc>
        <w:tc>
          <w:tcPr>
            <w:tcW w:w="1584" w:type="dxa"/>
          </w:tcPr>
          <w:p w14:paraId="3311350E" w14:textId="77777777" w:rsidR="002A09C6" w:rsidRPr="003236F9" w:rsidRDefault="002A09C6" w:rsidP="002D0C23">
            <w:pPr>
              <w:jc w:val="center"/>
              <w:rPr>
                <w:sz w:val="20"/>
                <w:szCs w:val="20"/>
              </w:rPr>
            </w:pPr>
            <w:r w:rsidRPr="003236F9">
              <w:rPr>
                <w:sz w:val="20"/>
                <w:szCs w:val="20"/>
              </w:rPr>
              <w:t>Yes</w:t>
            </w:r>
          </w:p>
          <w:p w14:paraId="362D32E0" w14:textId="77777777" w:rsidR="002A09C6" w:rsidRPr="003236F9" w:rsidRDefault="002A09C6" w:rsidP="002D0C23">
            <w:pPr>
              <w:jc w:val="center"/>
              <w:rPr>
                <w:sz w:val="20"/>
                <w:szCs w:val="20"/>
              </w:rPr>
            </w:pPr>
            <w:r w:rsidRPr="003236F9">
              <w:rPr>
                <w:sz w:val="20"/>
                <w:szCs w:val="20"/>
              </w:rPr>
              <w:t>No</w:t>
            </w:r>
          </w:p>
          <w:p w14:paraId="7F059E94" w14:textId="77777777" w:rsidR="002A09C6" w:rsidRPr="003236F9" w:rsidRDefault="002A09C6" w:rsidP="002D0C23">
            <w:pPr>
              <w:jc w:val="center"/>
              <w:rPr>
                <w:sz w:val="20"/>
                <w:szCs w:val="20"/>
              </w:rPr>
            </w:pPr>
            <w:r w:rsidRPr="003236F9">
              <w:rPr>
                <w:sz w:val="20"/>
                <w:szCs w:val="20"/>
              </w:rPr>
              <w:t>N/A</w:t>
            </w:r>
          </w:p>
        </w:tc>
      </w:tr>
      <w:tr w:rsidR="002A09C6" w:rsidRPr="003236F9" w14:paraId="1A765FF6" w14:textId="77777777" w:rsidTr="002D0C23">
        <w:trPr>
          <w:jc w:val="center"/>
        </w:trPr>
        <w:tc>
          <w:tcPr>
            <w:tcW w:w="8245" w:type="dxa"/>
            <w:vAlign w:val="center"/>
          </w:tcPr>
          <w:p w14:paraId="6FCB0476" w14:textId="77777777" w:rsidR="002A09C6" w:rsidRPr="003236F9" w:rsidRDefault="002A09C6" w:rsidP="002D0C23">
            <w:pPr>
              <w:rPr>
                <w:sz w:val="20"/>
                <w:szCs w:val="20"/>
              </w:rPr>
            </w:pPr>
            <w:r w:rsidRPr="003236F9">
              <w:rPr>
                <w:sz w:val="20"/>
                <w:szCs w:val="20"/>
              </w:rPr>
              <w:t>Is the spill basket clean and functional?</w:t>
            </w:r>
          </w:p>
        </w:tc>
        <w:tc>
          <w:tcPr>
            <w:tcW w:w="1620" w:type="dxa"/>
          </w:tcPr>
          <w:p w14:paraId="5A7726E4" w14:textId="77777777" w:rsidR="002A09C6" w:rsidRPr="003236F9" w:rsidRDefault="002A09C6" w:rsidP="002D0C23">
            <w:pPr>
              <w:jc w:val="center"/>
              <w:rPr>
                <w:sz w:val="20"/>
                <w:szCs w:val="20"/>
              </w:rPr>
            </w:pPr>
            <w:r w:rsidRPr="003236F9">
              <w:rPr>
                <w:sz w:val="20"/>
                <w:szCs w:val="20"/>
              </w:rPr>
              <w:t>Yes</w:t>
            </w:r>
          </w:p>
          <w:p w14:paraId="281BD4C4" w14:textId="77777777" w:rsidR="002A09C6" w:rsidRPr="003236F9" w:rsidRDefault="002A09C6" w:rsidP="002D0C23">
            <w:pPr>
              <w:jc w:val="center"/>
              <w:rPr>
                <w:sz w:val="20"/>
                <w:szCs w:val="20"/>
              </w:rPr>
            </w:pPr>
            <w:r w:rsidRPr="003236F9">
              <w:rPr>
                <w:sz w:val="20"/>
                <w:szCs w:val="20"/>
              </w:rPr>
              <w:t>No</w:t>
            </w:r>
          </w:p>
          <w:p w14:paraId="4EBE382C" w14:textId="77777777" w:rsidR="002A09C6" w:rsidRPr="003236F9" w:rsidRDefault="002A09C6" w:rsidP="002D0C23">
            <w:pPr>
              <w:jc w:val="center"/>
              <w:rPr>
                <w:sz w:val="20"/>
                <w:szCs w:val="20"/>
              </w:rPr>
            </w:pPr>
            <w:r w:rsidRPr="003236F9">
              <w:rPr>
                <w:sz w:val="20"/>
                <w:szCs w:val="20"/>
              </w:rPr>
              <w:t>N/A</w:t>
            </w:r>
          </w:p>
        </w:tc>
        <w:tc>
          <w:tcPr>
            <w:tcW w:w="1620" w:type="dxa"/>
          </w:tcPr>
          <w:p w14:paraId="727DC912" w14:textId="77777777" w:rsidR="002A09C6" w:rsidRPr="003236F9" w:rsidRDefault="002A09C6" w:rsidP="002D0C23">
            <w:pPr>
              <w:jc w:val="center"/>
              <w:rPr>
                <w:sz w:val="20"/>
                <w:szCs w:val="20"/>
              </w:rPr>
            </w:pPr>
            <w:r w:rsidRPr="003236F9">
              <w:rPr>
                <w:sz w:val="20"/>
                <w:szCs w:val="20"/>
              </w:rPr>
              <w:t>Yes</w:t>
            </w:r>
          </w:p>
          <w:p w14:paraId="5E97B69E" w14:textId="77777777" w:rsidR="002A09C6" w:rsidRPr="003236F9" w:rsidRDefault="002A09C6" w:rsidP="002D0C23">
            <w:pPr>
              <w:jc w:val="center"/>
              <w:rPr>
                <w:sz w:val="20"/>
                <w:szCs w:val="20"/>
              </w:rPr>
            </w:pPr>
            <w:r w:rsidRPr="003236F9">
              <w:rPr>
                <w:sz w:val="20"/>
                <w:szCs w:val="20"/>
              </w:rPr>
              <w:t>No</w:t>
            </w:r>
          </w:p>
          <w:p w14:paraId="7D45A7A2" w14:textId="77777777" w:rsidR="002A09C6" w:rsidRPr="003236F9" w:rsidRDefault="002A09C6" w:rsidP="002D0C23">
            <w:pPr>
              <w:jc w:val="center"/>
              <w:rPr>
                <w:sz w:val="20"/>
                <w:szCs w:val="20"/>
              </w:rPr>
            </w:pPr>
            <w:r w:rsidRPr="003236F9">
              <w:rPr>
                <w:sz w:val="20"/>
                <w:szCs w:val="20"/>
              </w:rPr>
              <w:t>N/A</w:t>
            </w:r>
          </w:p>
        </w:tc>
        <w:tc>
          <w:tcPr>
            <w:tcW w:w="1584" w:type="dxa"/>
          </w:tcPr>
          <w:p w14:paraId="743CE2B1" w14:textId="77777777" w:rsidR="002A09C6" w:rsidRPr="003236F9" w:rsidRDefault="002A09C6" w:rsidP="002D0C23">
            <w:pPr>
              <w:jc w:val="center"/>
              <w:rPr>
                <w:sz w:val="20"/>
                <w:szCs w:val="20"/>
              </w:rPr>
            </w:pPr>
            <w:r w:rsidRPr="003236F9">
              <w:rPr>
                <w:sz w:val="20"/>
                <w:szCs w:val="20"/>
              </w:rPr>
              <w:t>Yes</w:t>
            </w:r>
          </w:p>
          <w:p w14:paraId="5ED18F6B" w14:textId="77777777" w:rsidR="002A09C6" w:rsidRPr="003236F9" w:rsidRDefault="002A09C6" w:rsidP="002D0C23">
            <w:pPr>
              <w:jc w:val="center"/>
              <w:rPr>
                <w:sz w:val="20"/>
                <w:szCs w:val="20"/>
              </w:rPr>
            </w:pPr>
            <w:r w:rsidRPr="003236F9">
              <w:rPr>
                <w:sz w:val="20"/>
                <w:szCs w:val="20"/>
              </w:rPr>
              <w:t>No</w:t>
            </w:r>
          </w:p>
          <w:p w14:paraId="2877E419" w14:textId="77777777" w:rsidR="002A09C6" w:rsidRPr="003236F9" w:rsidRDefault="002A09C6" w:rsidP="002D0C23">
            <w:pPr>
              <w:jc w:val="center"/>
              <w:rPr>
                <w:sz w:val="20"/>
                <w:szCs w:val="20"/>
              </w:rPr>
            </w:pPr>
            <w:r w:rsidRPr="003236F9">
              <w:rPr>
                <w:sz w:val="20"/>
                <w:szCs w:val="20"/>
              </w:rPr>
              <w:t>N/A</w:t>
            </w:r>
          </w:p>
        </w:tc>
      </w:tr>
      <w:tr w:rsidR="002A09C6" w:rsidRPr="003236F9" w14:paraId="0049BA4E" w14:textId="77777777" w:rsidTr="002D0C23">
        <w:trPr>
          <w:jc w:val="center"/>
        </w:trPr>
        <w:tc>
          <w:tcPr>
            <w:tcW w:w="8245" w:type="dxa"/>
            <w:vAlign w:val="center"/>
          </w:tcPr>
          <w:p w14:paraId="4A4C21C7" w14:textId="77777777" w:rsidR="002A09C6" w:rsidRPr="003236F9" w:rsidRDefault="002A09C6" w:rsidP="002D0C23">
            <w:pPr>
              <w:rPr>
                <w:sz w:val="20"/>
                <w:szCs w:val="20"/>
              </w:rPr>
            </w:pPr>
            <w:r w:rsidRPr="003236F9">
              <w:rPr>
                <w:sz w:val="20"/>
                <w:szCs w:val="20"/>
              </w:rPr>
              <w:t>Is the liquid level gauge readable and in good condition?</w:t>
            </w:r>
          </w:p>
        </w:tc>
        <w:tc>
          <w:tcPr>
            <w:tcW w:w="1620" w:type="dxa"/>
          </w:tcPr>
          <w:p w14:paraId="65B8BF16" w14:textId="77777777" w:rsidR="002A09C6" w:rsidRPr="003236F9" w:rsidRDefault="002A09C6" w:rsidP="002D0C23">
            <w:pPr>
              <w:jc w:val="center"/>
              <w:rPr>
                <w:sz w:val="20"/>
                <w:szCs w:val="20"/>
              </w:rPr>
            </w:pPr>
            <w:r w:rsidRPr="003236F9">
              <w:rPr>
                <w:sz w:val="20"/>
                <w:szCs w:val="20"/>
              </w:rPr>
              <w:t>Yes</w:t>
            </w:r>
          </w:p>
          <w:p w14:paraId="7B878921" w14:textId="77777777" w:rsidR="002A09C6" w:rsidRPr="003236F9" w:rsidRDefault="002A09C6" w:rsidP="002D0C23">
            <w:pPr>
              <w:jc w:val="center"/>
              <w:rPr>
                <w:sz w:val="20"/>
                <w:szCs w:val="20"/>
              </w:rPr>
            </w:pPr>
            <w:r w:rsidRPr="003236F9">
              <w:rPr>
                <w:sz w:val="20"/>
                <w:szCs w:val="20"/>
              </w:rPr>
              <w:t>No</w:t>
            </w:r>
          </w:p>
        </w:tc>
        <w:tc>
          <w:tcPr>
            <w:tcW w:w="1620" w:type="dxa"/>
          </w:tcPr>
          <w:p w14:paraId="19A4A489" w14:textId="77777777" w:rsidR="002A09C6" w:rsidRPr="003236F9" w:rsidRDefault="002A09C6" w:rsidP="002D0C23">
            <w:pPr>
              <w:jc w:val="center"/>
              <w:rPr>
                <w:sz w:val="20"/>
                <w:szCs w:val="20"/>
              </w:rPr>
            </w:pPr>
            <w:r w:rsidRPr="003236F9">
              <w:rPr>
                <w:sz w:val="20"/>
                <w:szCs w:val="20"/>
              </w:rPr>
              <w:t>Yes</w:t>
            </w:r>
          </w:p>
          <w:p w14:paraId="5C48E4D3" w14:textId="77777777" w:rsidR="002A09C6" w:rsidRPr="003236F9" w:rsidRDefault="002A09C6" w:rsidP="002D0C23">
            <w:pPr>
              <w:jc w:val="center"/>
              <w:rPr>
                <w:sz w:val="20"/>
                <w:szCs w:val="20"/>
              </w:rPr>
            </w:pPr>
            <w:r w:rsidRPr="003236F9">
              <w:rPr>
                <w:sz w:val="20"/>
                <w:szCs w:val="20"/>
              </w:rPr>
              <w:t>No</w:t>
            </w:r>
          </w:p>
        </w:tc>
        <w:tc>
          <w:tcPr>
            <w:tcW w:w="1584" w:type="dxa"/>
          </w:tcPr>
          <w:p w14:paraId="737F504F" w14:textId="77777777" w:rsidR="002A09C6" w:rsidRPr="003236F9" w:rsidRDefault="002A09C6" w:rsidP="002D0C23">
            <w:pPr>
              <w:jc w:val="center"/>
              <w:rPr>
                <w:sz w:val="20"/>
                <w:szCs w:val="20"/>
              </w:rPr>
            </w:pPr>
            <w:r w:rsidRPr="003236F9">
              <w:rPr>
                <w:sz w:val="20"/>
                <w:szCs w:val="20"/>
              </w:rPr>
              <w:t>Yes</w:t>
            </w:r>
          </w:p>
          <w:p w14:paraId="7638E8D9" w14:textId="77777777" w:rsidR="002A09C6" w:rsidRPr="003236F9" w:rsidRDefault="002A09C6" w:rsidP="002D0C23">
            <w:pPr>
              <w:jc w:val="center"/>
              <w:rPr>
                <w:sz w:val="20"/>
                <w:szCs w:val="20"/>
              </w:rPr>
            </w:pPr>
            <w:r w:rsidRPr="003236F9">
              <w:rPr>
                <w:sz w:val="20"/>
                <w:szCs w:val="20"/>
              </w:rPr>
              <w:t>No</w:t>
            </w:r>
          </w:p>
        </w:tc>
      </w:tr>
      <w:tr w:rsidR="002A09C6" w:rsidRPr="003236F9" w14:paraId="0222FA61" w14:textId="77777777" w:rsidTr="002D0C23">
        <w:trPr>
          <w:jc w:val="center"/>
        </w:trPr>
        <w:tc>
          <w:tcPr>
            <w:tcW w:w="8245" w:type="dxa"/>
            <w:vAlign w:val="center"/>
          </w:tcPr>
          <w:p w14:paraId="277D0459" w14:textId="77777777" w:rsidR="002A09C6" w:rsidRPr="003236F9" w:rsidRDefault="002A09C6" w:rsidP="002D0C23">
            <w:pPr>
              <w:rPr>
                <w:sz w:val="20"/>
                <w:szCs w:val="20"/>
              </w:rPr>
            </w:pPr>
            <w:r w:rsidRPr="003236F9">
              <w:rPr>
                <w:sz w:val="20"/>
                <w:szCs w:val="20"/>
              </w:rPr>
              <w:t xml:space="preserve">Are there any obstructions or restrictions to the normal and emergency vents that prevent normal function?  Ensure that the emergency vent moves freely.  </w:t>
            </w:r>
          </w:p>
        </w:tc>
        <w:tc>
          <w:tcPr>
            <w:tcW w:w="1620" w:type="dxa"/>
          </w:tcPr>
          <w:p w14:paraId="021CA527" w14:textId="77777777" w:rsidR="002A09C6" w:rsidRPr="003236F9" w:rsidRDefault="002A09C6" w:rsidP="002D0C23">
            <w:pPr>
              <w:jc w:val="center"/>
              <w:rPr>
                <w:sz w:val="20"/>
                <w:szCs w:val="20"/>
              </w:rPr>
            </w:pPr>
            <w:r w:rsidRPr="003236F9">
              <w:rPr>
                <w:sz w:val="20"/>
                <w:szCs w:val="20"/>
              </w:rPr>
              <w:t>Yes</w:t>
            </w:r>
          </w:p>
          <w:p w14:paraId="1FF86A5D" w14:textId="77777777" w:rsidR="002A09C6" w:rsidRPr="003236F9" w:rsidRDefault="002A09C6" w:rsidP="002D0C23">
            <w:pPr>
              <w:jc w:val="center"/>
              <w:rPr>
                <w:sz w:val="20"/>
                <w:szCs w:val="20"/>
              </w:rPr>
            </w:pPr>
            <w:r w:rsidRPr="003236F9">
              <w:rPr>
                <w:sz w:val="20"/>
                <w:szCs w:val="20"/>
              </w:rPr>
              <w:t>No</w:t>
            </w:r>
          </w:p>
        </w:tc>
        <w:tc>
          <w:tcPr>
            <w:tcW w:w="1620" w:type="dxa"/>
          </w:tcPr>
          <w:p w14:paraId="1815372D" w14:textId="77777777" w:rsidR="002A09C6" w:rsidRPr="003236F9" w:rsidRDefault="002A09C6" w:rsidP="002D0C23">
            <w:pPr>
              <w:jc w:val="center"/>
              <w:rPr>
                <w:sz w:val="20"/>
                <w:szCs w:val="20"/>
              </w:rPr>
            </w:pPr>
            <w:r w:rsidRPr="003236F9">
              <w:rPr>
                <w:sz w:val="20"/>
                <w:szCs w:val="20"/>
              </w:rPr>
              <w:t>Yes</w:t>
            </w:r>
          </w:p>
          <w:p w14:paraId="00F2651C" w14:textId="77777777" w:rsidR="002A09C6" w:rsidRPr="003236F9" w:rsidRDefault="002A09C6" w:rsidP="002D0C23">
            <w:pPr>
              <w:jc w:val="center"/>
              <w:rPr>
                <w:sz w:val="20"/>
                <w:szCs w:val="20"/>
              </w:rPr>
            </w:pPr>
            <w:r w:rsidRPr="003236F9">
              <w:rPr>
                <w:sz w:val="20"/>
                <w:szCs w:val="20"/>
              </w:rPr>
              <w:t>No</w:t>
            </w:r>
          </w:p>
        </w:tc>
        <w:tc>
          <w:tcPr>
            <w:tcW w:w="1584" w:type="dxa"/>
          </w:tcPr>
          <w:p w14:paraId="6E1D99A4" w14:textId="77777777" w:rsidR="002A09C6" w:rsidRPr="003236F9" w:rsidRDefault="002A09C6" w:rsidP="002D0C23">
            <w:pPr>
              <w:jc w:val="center"/>
              <w:rPr>
                <w:sz w:val="20"/>
                <w:szCs w:val="20"/>
              </w:rPr>
            </w:pPr>
            <w:r w:rsidRPr="003236F9">
              <w:rPr>
                <w:sz w:val="20"/>
                <w:szCs w:val="20"/>
              </w:rPr>
              <w:t>Yes</w:t>
            </w:r>
          </w:p>
          <w:p w14:paraId="009C2ACF" w14:textId="77777777" w:rsidR="002A09C6" w:rsidRPr="003236F9" w:rsidRDefault="002A09C6" w:rsidP="002D0C23">
            <w:pPr>
              <w:jc w:val="center"/>
              <w:rPr>
                <w:sz w:val="20"/>
                <w:szCs w:val="20"/>
              </w:rPr>
            </w:pPr>
            <w:r w:rsidRPr="003236F9">
              <w:rPr>
                <w:sz w:val="20"/>
                <w:szCs w:val="20"/>
              </w:rPr>
              <w:t>No</w:t>
            </w:r>
          </w:p>
        </w:tc>
      </w:tr>
      <w:tr w:rsidR="002A09C6" w:rsidRPr="003236F9" w14:paraId="39E69F5D" w14:textId="77777777" w:rsidTr="002D0C23">
        <w:trPr>
          <w:jc w:val="center"/>
        </w:trPr>
        <w:tc>
          <w:tcPr>
            <w:tcW w:w="8245" w:type="dxa"/>
            <w:vAlign w:val="center"/>
          </w:tcPr>
          <w:p w14:paraId="12EC110B" w14:textId="77777777" w:rsidR="002A09C6" w:rsidRPr="003236F9" w:rsidRDefault="002A09C6" w:rsidP="002D0C23">
            <w:pPr>
              <w:rPr>
                <w:sz w:val="20"/>
                <w:szCs w:val="20"/>
              </w:rPr>
            </w:pPr>
            <w:r w:rsidRPr="003236F9">
              <w:rPr>
                <w:sz w:val="20"/>
                <w:szCs w:val="20"/>
              </w:rPr>
              <w:t>Are there any operational malfunctions of ancillary equipment (pumps, gauges, etc.)?</w:t>
            </w:r>
          </w:p>
        </w:tc>
        <w:tc>
          <w:tcPr>
            <w:tcW w:w="1620" w:type="dxa"/>
          </w:tcPr>
          <w:p w14:paraId="05567BA5" w14:textId="77777777" w:rsidR="002A09C6" w:rsidRPr="003236F9" w:rsidRDefault="002A09C6" w:rsidP="002D0C23">
            <w:pPr>
              <w:jc w:val="center"/>
              <w:rPr>
                <w:sz w:val="20"/>
                <w:szCs w:val="20"/>
              </w:rPr>
            </w:pPr>
            <w:r w:rsidRPr="003236F9">
              <w:rPr>
                <w:sz w:val="20"/>
                <w:szCs w:val="20"/>
              </w:rPr>
              <w:t>Yes</w:t>
            </w:r>
          </w:p>
          <w:p w14:paraId="61D22D50" w14:textId="77777777" w:rsidR="002A09C6" w:rsidRPr="003236F9" w:rsidRDefault="002A09C6" w:rsidP="002D0C23">
            <w:pPr>
              <w:jc w:val="center"/>
              <w:rPr>
                <w:sz w:val="20"/>
                <w:szCs w:val="20"/>
              </w:rPr>
            </w:pPr>
            <w:r w:rsidRPr="003236F9">
              <w:rPr>
                <w:sz w:val="20"/>
                <w:szCs w:val="20"/>
              </w:rPr>
              <w:t>No</w:t>
            </w:r>
          </w:p>
        </w:tc>
        <w:tc>
          <w:tcPr>
            <w:tcW w:w="1620" w:type="dxa"/>
          </w:tcPr>
          <w:p w14:paraId="57213961" w14:textId="77777777" w:rsidR="002A09C6" w:rsidRPr="003236F9" w:rsidRDefault="002A09C6" w:rsidP="002D0C23">
            <w:pPr>
              <w:jc w:val="center"/>
              <w:rPr>
                <w:sz w:val="20"/>
                <w:szCs w:val="20"/>
              </w:rPr>
            </w:pPr>
            <w:r w:rsidRPr="003236F9">
              <w:rPr>
                <w:sz w:val="20"/>
                <w:szCs w:val="20"/>
              </w:rPr>
              <w:t>Yes</w:t>
            </w:r>
          </w:p>
          <w:p w14:paraId="30A32232" w14:textId="77777777" w:rsidR="002A09C6" w:rsidRPr="003236F9" w:rsidRDefault="002A09C6" w:rsidP="002D0C23">
            <w:pPr>
              <w:jc w:val="center"/>
              <w:rPr>
                <w:sz w:val="20"/>
                <w:szCs w:val="20"/>
              </w:rPr>
            </w:pPr>
            <w:r w:rsidRPr="003236F9">
              <w:rPr>
                <w:sz w:val="20"/>
                <w:szCs w:val="20"/>
              </w:rPr>
              <w:t>No</w:t>
            </w:r>
          </w:p>
        </w:tc>
        <w:tc>
          <w:tcPr>
            <w:tcW w:w="1584" w:type="dxa"/>
          </w:tcPr>
          <w:p w14:paraId="7D63977A" w14:textId="77777777" w:rsidR="002A09C6" w:rsidRPr="003236F9" w:rsidRDefault="002A09C6" w:rsidP="002D0C23">
            <w:pPr>
              <w:jc w:val="center"/>
              <w:rPr>
                <w:sz w:val="20"/>
                <w:szCs w:val="20"/>
              </w:rPr>
            </w:pPr>
            <w:r w:rsidRPr="003236F9">
              <w:rPr>
                <w:sz w:val="20"/>
                <w:szCs w:val="20"/>
              </w:rPr>
              <w:t>Yes</w:t>
            </w:r>
          </w:p>
          <w:p w14:paraId="70B70FD0" w14:textId="77777777" w:rsidR="002A09C6" w:rsidRPr="003236F9" w:rsidRDefault="002A09C6" w:rsidP="002D0C23">
            <w:pPr>
              <w:jc w:val="center"/>
              <w:rPr>
                <w:sz w:val="20"/>
                <w:szCs w:val="20"/>
              </w:rPr>
            </w:pPr>
            <w:r w:rsidRPr="003236F9">
              <w:rPr>
                <w:sz w:val="20"/>
                <w:szCs w:val="20"/>
              </w:rPr>
              <w:t>No</w:t>
            </w:r>
          </w:p>
        </w:tc>
      </w:tr>
      <w:tr w:rsidR="002A09C6" w:rsidRPr="003236F9" w14:paraId="6D97514B" w14:textId="77777777" w:rsidTr="002D0C23">
        <w:trPr>
          <w:jc w:val="center"/>
        </w:trPr>
        <w:tc>
          <w:tcPr>
            <w:tcW w:w="8245" w:type="dxa"/>
            <w:vAlign w:val="center"/>
          </w:tcPr>
          <w:p w14:paraId="5F7C95EA" w14:textId="77777777" w:rsidR="002A09C6" w:rsidRPr="003236F9" w:rsidRDefault="002A09C6" w:rsidP="002D0C23">
            <w:pPr>
              <w:rPr>
                <w:sz w:val="20"/>
                <w:szCs w:val="20"/>
              </w:rPr>
            </w:pPr>
            <w:r w:rsidRPr="003236F9">
              <w:rPr>
                <w:sz w:val="20"/>
                <w:szCs w:val="20"/>
              </w:rPr>
              <w:t>Is there any evidence of a release from the tank – this includes visible signs of leakage around the tank, concrete pad, containment area, ringwall, or ground?</w:t>
            </w:r>
          </w:p>
        </w:tc>
        <w:tc>
          <w:tcPr>
            <w:tcW w:w="1620" w:type="dxa"/>
          </w:tcPr>
          <w:p w14:paraId="499017C3" w14:textId="77777777" w:rsidR="002A09C6" w:rsidRPr="003236F9" w:rsidRDefault="002A09C6" w:rsidP="002D0C23">
            <w:pPr>
              <w:jc w:val="center"/>
              <w:rPr>
                <w:sz w:val="20"/>
                <w:szCs w:val="20"/>
              </w:rPr>
            </w:pPr>
            <w:r w:rsidRPr="003236F9">
              <w:rPr>
                <w:sz w:val="20"/>
                <w:szCs w:val="20"/>
              </w:rPr>
              <w:t>Yes</w:t>
            </w:r>
          </w:p>
          <w:p w14:paraId="37EC60F1" w14:textId="77777777" w:rsidR="002A09C6" w:rsidRPr="003236F9" w:rsidRDefault="002A09C6" w:rsidP="002D0C23">
            <w:pPr>
              <w:jc w:val="center"/>
              <w:rPr>
                <w:sz w:val="20"/>
                <w:szCs w:val="20"/>
              </w:rPr>
            </w:pPr>
            <w:r w:rsidRPr="003236F9">
              <w:rPr>
                <w:sz w:val="20"/>
                <w:szCs w:val="20"/>
              </w:rPr>
              <w:t>No</w:t>
            </w:r>
          </w:p>
        </w:tc>
        <w:tc>
          <w:tcPr>
            <w:tcW w:w="1620" w:type="dxa"/>
          </w:tcPr>
          <w:p w14:paraId="024FD3DF" w14:textId="77777777" w:rsidR="002A09C6" w:rsidRPr="003236F9" w:rsidRDefault="002A09C6" w:rsidP="002D0C23">
            <w:pPr>
              <w:jc w:val="center"/>
              <w:rPr>
                <w:sz w:val="20"/>
                <w:szCs w:val="20"/>
              </w:rPr>
            </w:pPr>
            <w:r w:rsidRPr="003236F9">
              <w:rPr>
                <w:sz w:val="20"/>
                <w:szCs w:val="20"/>
              </w:rPr>
              <w:t>Yes</w:t>
            </w:r>
          </w:p>
          <w:p w14:paraId="4B7FCF14" w14:textId="77777777" w:rsidR="002A09C6" w:rsidRPr="003236F9" w:rsidRDefault="002A09C6" w:rsidP="002D0C23">
            <w:pPr>
              <w:jc w:val="center"/>
              <w:rPr>
                <w:sz w:val="20"/>
                <w:szCs w:val="20"/>
              </w:rPr>
            </w:pPr>
            <w:r w:rsidRPr="003236F9">
              <w:rPr>
                <w:sz w:val="20"/>
                <w:szCs w:val="20"/>
              </w:rPr>
              <w:t>No</w:t>
            </w:r>
          </w:p>
        </w:tc>
        <w:tc>
          <w:tcPr>
            <w:tcW w:w="1584" w:type="dxa"/>
          </w:tcPr>
          <w:p w14:paraId="01380D89" w14:textId="77777777" w:rsidR="002A09C6" w:rsidRPr="003236F9" w:rsidRDefault="002A09C6" w:rsidP="002D0C23">
            <w:pPr>
              <w:jc w:val="center"/>
              <w:rPr>
                <w:sz w:val="20"/>
                <w:szCs w:val="20"/>
              </w:rPr>
            </w:pPr>
            <w:r w:rsidRPr="003236F9">
              <w:rPr>
                <w:sz w:val="20"/>
                <w:szCs w:val="20"/>
              </w:rPr>
              <w:t>Yes</w:t>
            </w:r>
          </w:p>
          <w:p w14:paraId="5E6BEE06" w14:textId="77777777" w:rsidR="002A09C6" w:rsidRPr="003236F9" w:rsidRDefault="002A09C6" w:rsidP="002D0C23">
            <w:pPr>
              <w:jc w:val="center"/>
              <w:rPr>
                <w:sz w:val="20"/>
                <w:szCs w:val="20"/>
              </w:rPr>
            </w:pPr>
            <w:r w:rsidRPr="003236F9">
              <w:rPr>
                <w:sz w:val="20"/>
                <w:szCs w:val="20"/>
              </w:rPr>
              <w:t>No</w:t>
            </w:r>
          </w:p>
        </w:tc>
      </w:tr>
      <w:tr w:rsidR="002A09C6" w:rsidRPr="003236F9" w14:paraId="3F918776" w14:textId="77777777" w:rsidTr="002D0C23">
        <w:trPr>
          <w:jc w:val="center"/>
        </w:trPr>
        <w:tc>
          <w:tcPr>
            <w:tcW w:w="8245" w:type="dxa"/>
            <w:vAlign w:val="center"/>
          </w:tcPr>
          <w:p w14:paraId="61168BE0" w14:textId="77777777" w:rsidR="002A09C6" w:rsidRPr="003236F9" w:rsidRDefault="002A09C6" w:rsidP="002D0C23">
            <w:pPr>
              <w:rPr>
                <w:sz w:val="20"/>
                <w:szCs w:val="20"/>
              </w:rPr>
            </w:pPr>
            <w:r w:rsidRPr="003236F9">
              <w:rPr>
                <w:sz w:val="20"/>
                <w:szCs w:val="20"/>
              </w:rPr>
              <w:t>Is there a clear path to the tank and containment area, and are gates/doors to the containment area operable and in good condition?</w:t>
            </w:r>
          </w:p>
        </w:tc>
        <w:tc>
          <w:tcPr>
            <w:tcW w:w="1620" w:type="dxa"/>
          </w:tcPr>
          <w:p w14:paraId="3901044A" w14:textId="77777777" w:rsidR="002A09C6" w:rsidRPr="003236F9" w:rsidRDefault="002A09C6" w:rsidP="002D0C23">
            <w:pPr>
              <w:jc w:val="center"/>
              <w:rPr>
                <w:sz w:val="20"/>
                <w:szCs w:val="20"/>
              </w:rPr>
            </w:pPr>
            <w:r w:rsidRPr="003236F9">
              <w:rPr>
                <w:sz w:val="20"/>
                <w:szCs w:val="20"/>
              </w:rPr>
              <w:t>Yes</w:t>
            </w:r>
          </w:p>
          <w:p w14:paraId="770E64A5" w14:textId="77777777" w:rsidR="002A09C6" w:rsidRPr="003236F9" w:rsidRDefault="002A09C6" w:rsidP="002D0C23">
            <w:pPr>
              <w:jc w:val="center"/>
              <w:rPr>
                <w:sz w:val="20"/>
                <w:szCs w:val="20"/>
              </w:rPr>
            </w:pPr>
            <w:r w:rsidRPr="003236F9">
              <w:rPr>
                <w:sz w:val="20"/>
                <w:szCs w:val="20"/>
              </w:rPr>
              <w:t>No</w:t>
            </w:r>
          </w:p>
        </w:tc>
        <w:tc>
          <w:tcPr>
            <w:tcW w:w="1620" w:type="dxa"/>
          </w:tcPr>
          <w:p w14:paraId="7E37FF01" w14:textId="77777777" w:rsidR="002A09C6" w:rsidRPr="003236F9" w:rsidRDefault="002A09C6" w:rsidP="002D0C23">
            <w:pPr>
              <w:jc w:val="center"/>
              <w:rPr>
                <w:sz w:val="20"/>
                <w:szCs w:val="20"/>
              </w:rPr>
            </w:pPr>
            <w:r w:rsidRPr="003236F9">
              <w:rPr>
                <w:sz w:val="20"/>
                <w:szCs w:val="20"/>
              </w:rPr>
              <w:t>Yes</w:t>
            </w:r>
          </w:p>
          <w:p w14:paraId="453ECD50" w14:textId="77777777" w:rsidR="002A09C6" w:rsidRPr="003236F9" w:rsidRDefault="002A09C6" w:rsidP="002D0C23">
            <w:pPr>
              <w:jc w:val="center"/>
              <w:rPr>
                <w:sz w:val="20"/>
                <w:szCs w:val="20"/>
              </w:rPr>
            </w:pPr>
            <w:r w:rsidRPr="003236F9">
              <w:rPr>
                <w:sz w:val="20"/>
                <w:szCs w:val="20"/>
              </w:rPr>
              <w:t>No</w:t>
            </w:r>
          </w:p>
        </w:tc>
        <w:tc>
          <w:tcPr>
            <w:tcW w:w="1584" w:type="dxa"/>
          </w:tcPr>
          <w:p w14:paraId="15574AF6" w14:textId="77777777" w:rsidR="002A09C6" w:rsidRPr="003236F9" w:rsidRDefault="002A09C6" w:rsidP="002D0C23">
            <w:pPr>
              <w:jc w:val="center"/>
              <w:rPr>
                <w:sz w:val="20"/>
                <w:szCs w:val="20"/>
              </w:rPr>
            </w:pPr>
            <w:r w:rsidRPr="003236F9">
              <w:rPr>
                <w:sz w:val="20"/>
                <w:szCs w:val="20"/>
              </w:rPr>
              <w:t>Yes</w:t>
            </w:r>
          </w:p>
          <w:p w14:paraId="50E36B20" w14:textId="77777777" w:rsidR="002A09C6" w:rsidRPr="003236F9" w:rsidRDefault="002A09C6" w:rsidP="002D0C23">
            <w:pPr>
              <w:jc w:val="center"/>
              <w:rPr>
                <w:sz w:val="20"/>
                <w:szCs w:val="20"/>
              </w:rPr>
            </w:pPr>
            <w:r w:rsidRPr="003236F9">
              <w:rPr>
                <w:sz w:val="20"/>
                <w:szCs w:val="20"/>
              </w:rPr>
              <w:t>No</w:t>
            </w:r>
          </w:p>
        </w:tc>
      </w:tr>
      <w:tr w:rsidR="002A09C6" w:rsidRPr="003236F9" w14:paraId="7536632D" w14:textId="77777777" w:rsidTr="002D0C23">
        <w:trPr>
          <w:jc w:val="center"/>
        </w:trPr>
        <w:tc>
          <w:tcPr>
            <w:tcW w:w="8245" w:type="dxa"/>
            <w:vAlign w:val="center"/>
          </w:tcPr>
          <w:p w14:paraId="4D0695BB" w14:textId="77777777" w:rsidR="002A09C6" w:rsidRPr="003236F9" w:rsidRDefault="002A09C6" w:rsidP="002D0C23">
            <w:pPr>
              <w:rPr>
                <w:sz w:val="20"/>
                <w:szCs w:val="20"/>
              </w:rPr>
            </w:pPr>
            <w:r w:rsidRPr="003236F9">
              <w:rPr>
                <w:sz w:val="20"/>
                <w:szCs w:val="20"/>
              </w:rPr>
              <w:t>Is a complete spill kit available?</w:t>
            </w:r>
          </w:p>
        </w:tc>
        <w:tc>
          <w:tcPr>
            <w:tcW w:w="1620" w:type="dxa"/>
          </w:tcPr>
          <w:p w14:paraId="10AAF4F0" w14:textId="77777777" w:rsidR="002A09C6" w:rsidRPr="003236F9" w:rsidRDefault="002A09C6" w:rsidP="002D0C23">
            <w:pPr>
              <w:jc w:val="center"/>
              <w:rPr>
                <w:sz w:val="20"/>
                <w:szCs w:val="20"/>
              </w:rPr>
            </w:pPr>
            <w:r w:rsidRPr="003236F9">
              <w:rPr>
                <w:sz w:val="20"/>
                <w:szCs w:val="20"/>
              </w:rPr>
              <w:t>Yes</w:t>
            </w:r>
          </w:p>
          <w:p w14:paraId="0983520A" w14:textId="77777777" w:rsidR="002A09C6" w:rsidRPr="003236F9" w:rsidRDefault="002A09C6" w:rsidP="002D0C23">
            <w:pPr>
              <w:jc w:val="center"/>
              <w:rPr>
                <w:sz w:val="20"/>
                <w:szCs w:val="20"/>
              </w:rPr>
            </w:pPr>
            <w:r w:rsidRPr="003236F9">
              <w:rPr>
                <w:sz w:val="20"/>
                <w:szCs w:val="20"/>
              </w:rPr>
              <w:t>No</w:t>
            </w:r>
          </w:p>
        </w:tc>
        <w:tc>
          <w:tcPr>
            <w:tcW w:w="1620" w:type="dxa"/>
          </w:tcPr>
          <w:p w14:paraId="0DEEFB9D" w14:textId="77777777" w:rsidR="002A09C6" w:rsidRPr="003236F9" w:rsidRDefault="002A09C6" w:rsidP="002D0C23">
            <w:pPr>
              <w:jc w:val="center"/>
              <w:rPr>
                <w:sz w:val="20"/>
                <w:szCs w:val="20"/>
              </w:rPr>
            </w:pPr>
            <w:r w:rsidRPr="003236F9">
              <w:rPr>
                <w:sz w:val="20"/>
                <w:szCs w:val="20"/>
              </w:rPr>
              <w:t>Yes</w:t>
            </w:r>
          </w:p>
          <w:p w14:paraId="24376F6F" w14:textId="77777777" w:rsidR="002A09C6" w:rsidRPr="003236F9" w:rsidRDefault="002A09C6" w:rsidP="002D0C23">
            <w:pPr>
              <w:jc w:val="center"/>
              <w:rPr>
                <w:sz w:val="20"/>
                <w:szCs w:val="20"/>
              </w:rPr>
            </w:pPr>
            <w:r w:rsidRPr="003236F9">
              <w:rPr>
                <w:sz w:val="20"/>
                <w:szCs w:val="20"/>
              </w:rPr>
              <w:t>No</w:t>
            </w:r>
          </w:p>
        </w:tc>
        <w:tc>
          <w:tcPr>
            <w:tcW w:w="1584" w:type="dxa"/>
          </w:tcPr>
          <w:p w14:paraId="7DBAAE0B" w14:textId="77777777" w:rsidR="002A09C6" w:rsidRPr="003236F9" w:rsidRDefault="002A09C6" w:rsidP="002D0C23">
            <w:pPr>
              <w:jc w:val="center"/>
              <w:rPr>
                <w:sz w:val="20"/>
                <w:szCs w:val="20"/>
              </w:rPr>
            </w:pPr>
            <w:r w:rsidRPr="003236F9">
              <w:rPr>
                <w:sz w:val="20"/>
                <w:szCs w:val="20"/>
              </w:rPr>
              <w:t>Yes</w:t>
            </w:r>
          </w:p>
          <w:p w14:paraId="7DB3C917" w14:textId="77777777" w:rsidR="002A09C6" w:rsidRPr="003236F9" w:rsidRDefault="002A09C6" w:rsidP="002D0C23">
            <w:pPr>
              <w:jc w:val="center"/>
              <w:rPr>
                <w:sz w:val="20"/>
                <w:szCs w:val="20"/>
              </w:rPr>
            </w:pPr>
            <w:r w:rsidRPr="003236F9">
              <w:rPr>
                <w:sz w:val="20"/>
                <w:szCs w:val="20"/>
              </w:rPr>
              <w:t>No</w:t>
            </w:r>
          </w:p>
        </w:tc>
      </w:tr>
      <w:tr w:rsidR="002A09C6" w:rsidRPr="003236F9" w14:paraId="5F53E193" w14:textId="77777777" w:rsidTr="002D0C23">
        <w:trPr>
          <w:jc w:val="center"/>
        </w:trPr>
        <w:tc>
          <w:tcPr>
            <w:tcW w:w="8245" w:type="dxa"/>
            <w:vAlign w:val="center"/>
          </w:tcPr>
          <w:p w14:paraId="42879DDF" w14:textId="77777777" w:rsidR="002A09C6" w:rsidRPr="003236F9" w:rsidRDefault="002A09C6" w:rsidP="002D0C23">
            <w:pPr>
              <w:rPr>
                <w:sz w:val="20"/>
                <w:szCs w:val="20"/>
              </w:rPr>
            </w:pPr>
            <w:r w:rsidRPr="003236F9">
              <w:rPr>
                <w:sz w:val="20"/>
                <w:szCs w:val="20"/>
              </w:rPr>
              <w:t>Are there any conditions that may be a fire or safety hazard, or pose an environmental hazard?  If yes, specify below.</w:t>
            </w:r>
          </w:p>
        </w:tc>
        <w:tc>
          <w:tcPr>
            <w:tcW w:w="1620" w:type="dxa"/>
          </w:tcPr>
          <w:p w14:paraId="67C05CD6" w14:textId="77777777" w:rsidR="002A09C6" w:rsidRPr="003236F9" w:rsidRDefault="002A09C6" w:rsidP="002D0C23">
            <w:pPr>
              <w:jc w:val="center"/>
              <w:rPr>
                <w:sz w:val="20"/>
                <w:szCs w:val="20"/>
              </w:rPr>
            </w:pPr>
            <w:r w:rsidRPr="003236F9">
              <w:rPr>
                <w:sz w:val="20"/>
                <w:szCs w:val="20"/>
              </w:rPr>
              <w:t>Yes</w:t>
            </w:r>
          </w:p>
          <w:p w14:paraId="59B65C00" w14:textId="77777777" w:rsidR="002A09C6" w:rsidRPr="003236F9" w:rsidRDefault="002A09C6" w:rsidP="002D0C23">
            <w:pPr>
              <w:jc w:val="center"/>
              <w:rPr>
                <w:sz w:val="20"/>
                <w:szCs w:val="20"/>
              </w:rPr>
            </w:pPr>
            <w:r w:rsidRPr="003236F9">
              <w:rPr>
                <w:sz w:val="20"/>
                <w:szCs w:val="20"/>
              </w:rPr>
              <w:t>No</w:t>
            </w:r>
          </w:p>
        </w:tc>
        <w:tc>
          <w:tcPr>
            <w:tcW w:w="1620" w:type="dxa"/>
          </w:tcPr>
          <w:p w14:paraId="43F4592C" w14:textId="77777777" w:rsidR="002A09C6" w:rsidRPr="003236F9" w:rsidRDefault="002A09C6" w:rsidP="002D0C23">
            <w:pPr>
              <w:jc w:val="center"/>
              <w:rPr>
                <w:sz w:val="20"/>
                <w:szCs w:val="20"/>
              </w:rPr>
            </w:pPr>
            <w:r w:rsidRPr="003236F9">
              <w:rPr>
                <w:sz w:val="20"/>
                <w:szCs w:val="20"/>
              </w:rPr>
              <w:t>Yes</w:t>
            </w:r>
          </w:p>
          <w:p w14:paraId="100DB96A" w14:textId="77777777" w:rsidR="002A09C6" w:rsidRPr="003236F9" w:rsidRDefault="002A09C6" w:rsidP="002D0C23">
            <w:pPr>
              <w:jc w:val="center"/>
              <w:rPr>
                <w:sz w:val="20"/>
                <w:szCs w:val="20"/>
              </w:rPr>
            </w:pPr>
            <w:r w:rsidRPr="003236F9">
              <w:rPr>
                <w:sz w:val="20"/>
                <w:szCs w:val="20"/>
              </w:rPr>
              <w:t>No</w:t>
            </w:r>
          </w:p>
        </w:tc>
        <w:tc>
          <w:tcPr>
            <w:tcW w:w="1584" w:type="dxa"/>
          </w:tcPr>
          <w:p w14:paraId="798ED578" w14:textId="77777777" w:rsidR="002A09C6" w:rsidRPr="003236F9" w:rsidRDefault="002A09C6" w:rsidP="002D0C23">
            <w:pPr>
              <w:jc w:val="center"/>
              <w:rPr>
                <w:sz w:val="20"/>
                <w:szCs w:val="20"/>
              </w:rPr>
            </w:pPr>
            <w:r w:rsidRPr="003236F9">
              <w:rPr>
                <w:sz w:val="20"/>
                <w:szCs w:val="20"/>
              </w:rPr>
              <w:t>Yes</w:t>
            </w:r>
          </w:p>
          <w:p w14:paraId="77A0651C" w14:textId="77777777" w:rsidR="002A09C6" w:rsidRPr="003236F9" w:rsidRDefault="002A09C6" w:rsidP="002D0C23">
            <w:pPr>
              <w:jc w:val="center"/>
              <w:rPr>
                <w:sz w:val="20"/>
                <w:szCs w:val="20"/>
              </w:rPr>
            </w:pPr>
            <w:r w:rsidRPr="003236F9">
              <w:rPr>
                <w:sz w:val="20"/>
                <w:szCs w:val="20"/>
              </w:rPr>
              <w:t>No</w:t>
            </w:r>
          </w:p>
        </w:tc>
      </w:tr>
    </w:tbl>
    <w:p w14:paraId="3001AEBA" w14:textId="77777777" w:rsidR="002A09C6" w:rsidRPr="00391462" w:rsidRDefault="002A09C6" w:rsidP="002A09C6">
      <w:pPr>
        <w:spacing w:before="120"/>
        <w:rPr>
          <w:sz w:val="20"/>
          <w:szCs w:val="20"/>
          <w:u w:val="single"/>
        </w:rPr>
      </w:pPr>
      <w:r w:rsidRPr="003236F9">
        <w:rPr>
          <w:sz w:val="20"/>
          <w:szCs w:val="20"/>
        </w:rPr>
        <w:t xml:space="preserve">Any deficiencies noted during the inspection must be corrected as soon as possible.  </w:t>
      </w:r>
      <w:bookmarkStart w:id="1" w:name="_Hlk71287133"/>
      <w:r w:rsidRPr="00106EC8">
        <w:rPr>
          <w:b/>
          <w:bCs/>
        </w:rPr>
        <w:t xml:space="preserve">Facility personnel must contact EHS to review all </w:t>
      </w:r>
      <w:r>
        <w:rPr>
          <w:b/>
          <w:bCs/>
        </w:rPr>
        <w:t xml:space="preserve">tank </w:t>
      </w:r>
      <w:r w:rsidRPr="00106EC8">
        <w:rPr>
          <w:b/>
          <w:bCs/>
        </w:rPr>
        <w:t>maintenance and needed repairs with the exception of replacing hoses and fuel filters.</w:t>
      </w:r>
      <w:r>
        <w:t xml:space="preserve"> </w:t>
      </w:r>
      <w:bookmarkEnd w:id="1"/>
      <w:r>
        <w:t xml:space="preserve"> </w:t>
      </w:r>
      <w:r w:rsidRPr="003236F9">
        <w:rPr>
          <w:sz w:val="20"/>
          <w:szCs w:val="20"/>
        </w:rPr>
        <w:t xml:space="preserve">If there are any questions, call the Department of Environmental Health and Safety at 814/865-6391.  Comments/Clarifications and Corrections: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DC42D4" w14:textId="24FD0D00" w:rsidR="00B43593" w:rsidRDefault="002A09C6" w:rsidP="002A09C6">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sidRPr="003236F9">
        <w:rPr>
          <w:sz w:val="20"/>
          <w:szCs w:val="20"/>
          <w:u w:val="single"/>
        </w:rPr>
        <w:tab/>
      </w:r>
      <w:r>
        <w:rPr>
          <w:sz w:val="20"/>
          <w:szCs w:val="20"/>
          <w:u w:val="single"/>
        </w:rPr>
        <w:tab/>
      </w:r>
      <w:r>
        <w:rPr>
          <w:sz w:val="20"/>
          <w:szCs w:val="20"/>
          <w:u w:val="single"/>
        </w:rPr>
        <w:tab/>
      </w:r>
    </w:p>
    <w:sectPr w:rsidR="00B43593" w:rsidSect="002A09C6">
      <w:footerReference w:type="default" r:id="rId4"/>
      <w:pgSz w:w="15840" w:h="12240" w:orient="landscape"/>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7BD3" w14:textId="77777777" w:rsidR="002E0A91" w:rsidRPr="006C0191" w:rsidRDefault="002A09C6" w:rsidP="001F4A24">
    <w:pPr>
      <w:pStyle w:val="Footer"/>
    </w:pPr>
    <w:r>
      <w:t>Document</w:t>
    </w:r>
    <w:r>
      <w:t xml:space="preserve"> </w:t>
    </w:r>
    <w:r>
      <w:t>#</w:t>
    </w:r>
    <w:r>
      <w:t>:</w:t>
    </w:r>
    <w:r>
      <w:t xml:space="preserve"> EHS-062</w:t>
    </w:r>
    <w:bookmarkStart w:id="2" w:name="_Hlk71286902"/>
    <w:bookmarkStart w:id="3" w:name="_Hlk71286903"/>
    <w:bookmarkStart w:id="4" w:name="_Hlk71286975"/>
    <w:bookmarkStart w:id="5" w:name="_Hlk71286976"/>
    <w:bookmarkStart w:id="6" w:name="_Hlk71286981"/>
    <w:bookmarkStart w:id="7" w:name="_Hlk71286982"/>
    <w:bookmarkStart w:id="8" w:name="_Hlk71286983"/>
    <w:bookmarkStart w:id="9" w:name="_Hlk71286984"/>
    <w:r>
      <w:t>, Revised 5/7/2021</w:t>
    </w:r>
    <w:bookmarkEnd w:id="2"/>
    <w:bookmarkEnd w:id="3"/>
    <w:bookmarkEnd w:id="4"/>
    <w:bookmarkEnd w:id="5"/>
    <w:bookmarkEnd w:id="6"/>
    <w:bookmarkEnd w:id="7"/>
    <w:bookmarkEnd w:id="8"/>
    <w:bookmarkEnd w:id="9"/>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C6"/>
    <w:rsid w:val="002A09C6"/>
    <w:rsid w:val="00B4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7486"/>
  <w15:chartTrackingRefBased/>
  <w15:docId w15:val="{ED29B3EC-897C-4D51-9241-0B5FA90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C6"/>
    <w:pPr>
      <w:spacing w:after="0" w:line="240" w:lineRule="auto"/>
      <w:jc w:val="both"/>
    </w:pPr>
    <w:rPr>
      <w:rFonts w:eastAsia="Times New Roman" w:cstheme="minorHAnsi"/>
      <w:iCs/>
    </w:rPr>
  </w:style>
  <w:style w:type="paragraph" w:styleId="Heading4">
    <w:name w:val="heading 4"/>
    <w:basedOn w:val="Normal"/>
    <w:next w:val="Normal"/>
    <w:link w:val="Heading4Char"/>
    <w:autoRedefine/>
    <w:qFormat/>
    <w:rsid w:val="002A09C6"/>
    <w:pPr>
      <w:ind w:left="360"/>
      <w:jc w:val="center"/>
      <w:outlineLvl w:val="3"/>
    </w:pPr>
    <w:rPr>
      <w:rFonts w:eastAsiaTheme="minorHAns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09C6"/>
    <w:rPr>
      <w:rFonts w:cstheme="minorHAnsi"/>
      <w:b/>
      <w:bCs/>
      <w:iCs/>
      <w:sz w:val="28"/>
      <w:szCs w:val="20"/>
    </w:rPr>
  </w:style>
  <w:style w:type="paragraph" w:styleId="Header">
    <w:name w:val="header"/>
    <w:basedOn w:val="Normal"/>
    <w:link w:val="HeaderChar"/>
    <w:uiPriority w:val="99"/>
    <w:unhideWhenUsed/>
    <w:rsid w:val="002A09C6"/>
    <w:pPr>
      <w:tabs>
        <w:tab w:val="center" w:pos="4680"/>
        <w:tab w:val="right" w:pos="9360"/>
      </w:tabs>
    </w:pPr>
  </w:style>
  <w:style w:type="character" w:customStyle="1" w:styleId="HeaderChar">
    <w:name w:val="Header Char"/>
    <w:basedOn w:val="DefaultParagraphFont"/>
    <w:link w:val="Header"/>
    <w:uiPriority w:val="99"/>
    <w:rsid w:val="002A09C6"/>
    <w:rPr>
      <w:rFonts w:eastAsia="Times New Roman" w:cstheme="minorHAnsi"/>
      <w:iCs/>
    </w:rPr>
  </w:style>
  <w:style w:type="paragraph" w:styleId="Footer">
    <w:name w:val="footer"/>
    <w:basedOn w:val="Normal"/>
    <w:link w:val="FooterChar"/>
    <w:uiPriority w:val="99"/>
    <w:unhideWhenUsed/>
    <w:rsid w:val="002A09C6"/>
    <w:pPr>
      <w:tabs>
        <w:tab w:val="center" w:pos="4680"/>
        <w:tab w:val="right" w:pos="9360"/>
      </w:tabs>
    </w:pPr>
  </w:style>
  <w:style w:type="character" w:customStyle="1" w:styleId="FooterChar">
    <w:name w:val="Footer Char"/>
    <w:basedOn w:val="DefaultParagraphFont"/>
    <w:link w:val="Footer"/>
    <w:uiPriority w:val="99"/>
    <w:rsid w:val="002A09C6"/>
    <w:rPr>
      <w:rFonts w:eastAsia="Times New Roman" w:cs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Lysa J</dc:creator>
  <cp:keywords/>
  <dc:description/>
  <cp:lastModifiedBy>Holland, Lysa J</cp:lastModifiedBy>
  <cp:revision>1</cp:revision>
  <dcterms:created xsi:type="dcterms:W3CDTF">2021-05-07T17:47:00Z</dcterms:created>
  <dcterms:modified xsi:type="dcterms:W3CDTF">2021-05-07T17:50:00Z</dcterms:modified>
</cp:coreProperties>
</file>