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22" w:rsidRDefault="004F3B22" w:rsidP="00BB71CC">
      <w:pPr>
        <w:spacing w:line="240" w:lineRule="exact"/>
        <w:jc w:val="center"/>
        <w:rPr>
          <w:b/>
        </w:rPr>
      </w:pPr>
      <w:r>
        <w:rPr>
          <w:b/>
        </w:rPr>
        <w:t>Theatre/Staging Rigging Annual Inspection Checklist</w:t>
      </w:r>
    </w:p>
    <w:p w:rsidR="004F3B22" w:rsidRPr="00661D0F" w:rsidRDefault="004F3B22" w:rsidP="00BB71CC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661D0F">
        <w:rPr>
          <w:b/>
          <w:sz w:val="28"/>
          <w:szCs w:val="28"/>
          <w:u w:val="single"/>
        </w:rPr>
        <w:t xml:space="preserve">COUNTERWEIGHT RIGGING SYSTEM </w:t>
      </w:r>
    </w:p>
    <w:p w:rsidR="004F3B22" w:rsidRPr="00855A0D" w:rsidRDefault="004F3B22" w:rsidP="004F3B22">
      <w:pPr>
        <w:rPr>
          <w:b/>
          <w:sz w:val="20"/>
          <w:szCs w:val="20"/>
        </w:rPr>
      </w:pPr>
      <w:r w:rsidRPr="00855A0D">
        <w:rPr>
          <w:b/>
          <w:i/>
          <w:sz w:val="20"/>
          <w:szCs w:val="20"/>
          <w:u w:val="single"/>
        </w:rPr>
        <w:t>Instructions:</w:t>
      </w:r>
      <w:r w:rsidRPr="00855A0D">
        <w:rPr>
          <w:b/>
          <w:sz w:val="20"/>
          <w:szCs w:val="20"/>
        </w:rPr>
        <w:t xml:space="preserve"> 1) Inspect each component listed in the “description” column for damage/function.  2) Place a </w:t>
      </w:r>
      <w:r w:rsidRPr="00855A0D">
        <w:rPr>
          <w:b/>
          <w:sz w:val="20"/>
          <w:szCs w:val="20"/>
          <w:u w:val="single"/>
        </w:rPr>
        <w:t>“checkmark”</w:t>
      </w:r>
      <w:r w:rsidRPr="00855A0D">
        <w:rPr>
          <w:b/>
          <w:sz w:val="20"/>
          <w:szCs w:val="20"/>
        </w:rPr>
        <w:t xml:space="preserve"> if the component passes.  3) Place an </w:t>
      </w:r>
      <w:r w:rsidRPr="00855A0D">
        <w:rPr>
          <w:b/>
          <w:sz w:val="20"/>
          <w:szCs w:val="20"/>
          <w:u w:val="single"/>
        </w:rPr>
        <w:t>“X”</w:t>
      </w:r>
      <w:r w:rsidRPr="00855A0D">
        <w:rPr>
          <w:b/>
          <w:sz w:val="20"/>
          <w:szCs w:val="20"/>
        </w:rPr>
        <w:t xml:space="preserve"> if the component fails.  3a) </w:t>
      </w:r>
      <w:proofErr w:type="gramStart"/>
      <w:r w:rsidRPr="00855A0D">
        <w:rPr>
          <w:b/>
          <w:sz w:val="20"/>
          <w:szCs w:val="20"/>
        </w:rPr>
        <w:t>If</w:t>
      </w:r>
      <w:proofErr w:type="gramEnd"/>
      <w:r w:rsidRPr="00855A0D">
        <w:rPr>
          <w:b/>
          <w:sz w:val="20"/>
          <w:szCs w:val="20"/>
        </w:rPr>
        <w:t xml:space="preserve"> component fails complete the “notes” section below.  4) Write “N/A” if component is not part of the rigging system.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718"/>
        <w:gridCol w:w="990"/>
        <w:gridCol w:w="990"/>
        <w:gridCol w:w="990"/>
        <w:gridCol w:w="990"/>
        <w:gridCol w:w="990"/>
        <w:gridCol w:w="990"/>
        <w:gridCol w:w="990"/>
        <w:gridCol w:w="820"/>
        <w:gridCol w:w="80"/>
        <w:gridCol w:w="990"/>
        <w:gridCol w:w="900"/>
        <w:gridCol w:w="990"/>
      </w:tblGrid>
      <w:tr w:rsidR="00FA51A7" w:rsidTr="00661D0F">
        <w:tc>
          <w:tcPr>
            <w:tcW w:w="4698" w:type="dxa"/>
            <w:gridSpan w:val="3"/>
          </w:tcPr>
          <w:p w:rsidR="00FA51A7" w:rsidRPr="00737252" w:rsidRDefault="00FA51A7" w:rsidP="00FA51A7">
            <w:pPr>
              <w:rPr>
                <w:b/>
                <w:i/>
                <w:sz w:val="28"/>
                <w:szCs w:val="28"/>
                <w:u w:val="single"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Facility Name:</w:t>
            </w:r>
          </w:p>
        </w:tc>
        <w:tc>
          <w:tcPr>
            <w:tcW w:w="5770" w:type="dxa"/>
            <w:gridSpan w:val="6"/>
          </w:tcPr>
          <w:p w:rsidR="00FA51A7" w:rsidRPr="00737252" w:rsidRDefault="00FA51A7" w:rsidP="00FA51A7">
            <w:pPr>
              <w:rPr>
                <w:b/>
                <w:i/>
                <w:sz w:val="28"/>
                <w:szCs w:val="28"/>
                <w:u w:val="single"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Inspected by:</w:t>
            </w:r>
          </w:p>
        </w:tc>
        <w:tc>
          <w:tcPr>
            <w:tcW w:w="2960" w:type="dxa"/>
            <w:gridSpan w:val="4"/>
          </w:tcPr>
          <w:p w:rsidR="00FA51A7" w:rsidRPr="00737252" w:rsidRDefault="00FA51A7" w:rsidP="00FA51A7">
            <w:pPr>
              <w:rPr>
                <w:b/>
                <w:i/>
                <w:sz w:val="28"/>
                <w:szCs w:val="28"/>
                <w:u w:val="single"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Date:</w:t>
            </w:r>
          </w:p>
        </w:tc>
      </w:tr>
      <w:tr w:rsidR="00661D0F" w:rsidTr="00661D0F">
        <w:tc>
          <w:tcPr>
            <w:tcW w:w="2718" w:type="dxa"/>
          </w:tcPr>
          <w:p w:rsidR="00FA51A7" w:rsidRDefault="00FA51A7">
            <w:pPr>
              <w:rPr>
                <w:b/>
              </w:rPr>
            </w:pPr>
            <w:r w:rsidRPr="00FA51A7">
              <w:rPr>
                <w:b/>
              </w:rPr>
              <w:t>Description</w:t>
            </w:r>
          </w:p>
          <w:p w:rsidR="008544BE" w:rsidRPr="00FA51A7" w:rsidRDefault="008544BE">
            <w:pPr>
              <w:rPr>
                <w:b/>
              </w:rPr>
            </w:pPr>
          </w:p>
        </w:tc>
        <w:tc>
          <w:tcPr>
            <w:tcW w:w="990" w:type="dxa"/>
          </w:tcPr>
          <w:p w:rsidR="00FA51A7" w:rsidRPr="00FA51A7" w:rsidRDefault="00FA51A7" w:rsidP="00FA51A7">
            <w:pPr>
              <w:jc w:val="both"/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  <w:gridSpan w:val="2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FA51A7" w:rsidRPr="00FA51A7" w:rsidRDefault="00FA51A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</w:tr>
      <w:tr w:rsidR="00661D0F" w:rsidTr="00661D0F">
        <w:tc>
          <w:tcPr>
            <w:tcW w:w="2718" w:type="dxa"/>
          </w:tcPr>
          <w:p w:rsidR="00E075B6" w:rsidRDefault="00E075B6">
            <w:r>
              <w:t>Spreader Plate</w:t>
            </w:r>
          </w:p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00" w:type="dxa"/>
            <w:gridSpan w:val="2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  <w:tc>
          <w:tcPr>
            <w:tcW w:w="900" w:type="dxa"/>
          </w:tcPr>
          <w:p w:rsidR="00E075B6" w:rsidRDefault="00E075B6"/>
        </w:tc>
        <w:tc>
          <w:tcPr>
            <w:tcW w:w="990" w:type="dxa"/>
          </w:tcPr>
          <w:p w:rsidR="00E075B6" w:rsidRDefault="00E075B6"/>
        </w:tc>
      </w:tr>
      <w:tr w:rsidR="00661D0F" w:rsidTr="00661D0F">
        <w:tc>
          <w:tcPr>
            <w:tcW w:w="2718" w:type="dxa"/>
          </w:tcPr>
          <w:p w:rsidR="00FA51A7" w:rsidRDefault="00311154">
            <w:r>
              <w:t>Lead Line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>
            <w:bookmarkStart w:id="0" w:name="_GoBack"/>
            <w:bookmarkEnd w:id="0"/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FA51A7" w:rsidRDefault="00311154">
            <w:r>
              <w:t>Hand Line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Purchase Line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Locking Rail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FA51A7" w:rsidRDefault="00311154">
            <w:r>
              <w:t>Rope Lock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Head Block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Loft Block</w:t>
            </w:r>
            <w:r w:rsidR="00311154">
              <w:t xml:space="preserve"> –short line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Loft Block – short center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Loft Block – center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Loft Block – long center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Loft Block – long line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Floor Block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Mule Blocks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Tension Sheave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763DA4" w:rsidRDefault="00763DA4">
            <w:r>
              <w:t>Idler Blocks</w:t>
            </w:r>
          </w:p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  <w:gridSpan w:val="2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</w:tr>
      <w:tr w:rsidR="00661D0F" w:rsidTr="00661D0F">
        <w:tc>
          <w:tcPr>
            <w:tcW w:w="2718" w:type="dxa"/>
          </w:tcPr>
          <w:p w:rsidR="00FA51A7" w:rsidRDefault="00FA51A7">
            <w:r>
              <w:t>Counterweight Arbor</w:t>
            </w:r>
          </w:p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  <w:gridSpan w:val="2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  <w:tc>
          <w:tcPr>
            <w:tcW w:w="900" w:type="dxa"/>
          </w:tcPr>
          <w:p w:rsidR="00FA51A7" w:rsidRDefault="00FA51A7"/>
        </w:tc>
        <w:tc>
          <w:tcPr>
            <w:tcW w:w="990" w:type="dxa"/>
          </w:tcPr>
          <w:p w:rsidR="00FA51A7" w:rsidRDefault="00FA51A7"/>
        </w:tc>
      </w:tr>
      <w:tr w:rsidR="00661D0F" w:rsidTr="00661D0F">
        <w:tc>
          <w:tcPr>
            <w:tcW w:w="2718" w:type="dxa"/>
          </w:tcPr>
          <w:p w:rsidR="00763DA4" w:rsidRDefault="00763DA4">
            <w:r>
              <w:t>Termination at Arbor</w:t>
            </w:r>
          </w:p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  <w:gridSpan w:val="2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</w:tr>
      <w:tr w:rsidR="00661D0F" w:rsidTr="00661D0F">
        <w:tc>
          <w:tcPr>
            <w:tcW w:w="2718" w:type="dxa"/>
          </w:tcPr>
          <w:p w:rsidR="00311154" w:rsidRDefault="00311154">
            <w:r>
              <w:t>Batten</w:t>
            </w:r>
          </w:p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  <w:gridSpan w:val="2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  <w:tc>
          <w:tcPr>
            <w:tcW w:w="900" w:type="dxa"/>
          </w:tcPr>
          <w:p w:rsidR="00311154" w:rsidRDefault="00311154"/>
        </w:tc>
        <w:tc>
          <w:tcPr>
            <w:tcW w:w="990" w:type="dxa"/>
          </w:tcPr>
          <w:p w:rsidR="00311154" w:rsidRDefault="00311154"/>
        </w:tc>
      </w:tr>
      <w:tr w:rsidR="00661D0F" w:rsidTr="00661D0F">
        <w:tc>
          <w:tcPr>
            <w:tcW w:w="2718" w:type="dxa"/>
          </w:tcPr>
          <w:p w:rsidR="00763DA4" w:rsidRDefault="00763DA4">
            <w:r>
              <w:t>Connection at Batten/Termination</w:t>
            </w:r>
          </w:p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  <w:gridSpan w:val="2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  <w:tc>
          <w:tcPr>
            <w:tcW w:w="900" w:type="dxa"/>
          </w:tcPr>
          <w:p w:rsidR="00763DA4" w:rsidRDefault="00763DA4"/>
        </w:tc>
        <w:tc>
          <w:tcPr>
            <w:tcW w:w="990" w:type="dxa"/>
          </w:tcPr>
          <w:p w:rsidR="00763DA4" w:rsidRDefault="00763DA4"/>
        </w:tc>
      </w:tr>
      <w:tr w:rsidR="003252CD" w:rsidTr="00661D0F">
        <w:trPr>
          <w:trHeight w:val="980"/>
        </w:trPr>
        <w:tc>
          <w:tcPr>
            <w:tcW w:w="13428" w:type="dxa"/>
            <w:gridSpan w:val="13"/>
          </w:tcPr>
          <w:p w:rsidR="004F3B22" w:rsidRDefault="004F3B22" w:rsidP="004F3B22">
            <w:pPr>
              <w:rPr>
                <w:b/>
              </w:rPr>
            </w:pPr>
            <w:r w:rsidRPr="009F0F75">
              <w:rPr>
                <w:b/>
              </w:rPr>
              <w:t>Note:</w:t>
            </w:r>
          </w:p>
          <w:p w:rsidR="004F3B22" w:rsidRDefault="004F3B22" w:rsidP="004F3B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Deficiency - </w:t>
            </w:r>
          </w:p>
          <w:p w:rsidR="004F3B22" w:rsidRDefault="004F3B22" w:rsidP="004F3B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Corrective Action -</w:t>
            </w:r>
          </w:p>
          <w:p w:rsidR="003252CD" w:rsidRPr="004F3B22" w:rsidRDefault="004F3B22" w:rsidP="004F3B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F3B22">
              <w:rPr>
                <w:b/>
              </w:rPr>
              <w:t>Date Corrective Action completed -</w:t>
            </w:r>
          </w:p>
        </w:tc>
      </w:tr>
    </w:tbl>
    <w:p w:rsidR="00FA51A7" w:rsidRDefault="00FA51A7"/>
    <w:sectPr w:rsidR="00FA51A7" w:rsidSect="003576CC">
      <w:headerReference w:type="default" r:id="rId9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8B" w:rsidRDefault="00781C8B" w:rsidP="00781C8B">
      <w:pPr>
        <w:spacing w:after="0" w:line="240" w:lineRule="auto"/>
      </w:pPr>
      <w:r>
        <w:separator/>
      </w:r>
    </w:p>
  </w:endnote>
  <w:endnote w:type="continuationSeparator" w:id="0">
    <w:p w:rsidR="00781C8B" w:rsidRDefault="00781C8B" w:rsidP="0078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8B" w:rsidRDefault="00781C8B" w:rsidP="00781C8B">
      <w:pPr>
        <w:spacing w:after="0" w:line="240" w:lineRule="auto"/>
      </w:pPr>
      <w:r>
        <w:separator/>
      </w:r>
    </w:p>
  </w:footnote>
  <w:footnote w:type="continuationSeparator" w:id="0">
    <w:p w:rsidR="00781C8B" w:rsidRDefault="00781C8B" w:rsidP="0078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8B" w:rsidRDefault="007C7510">
    <w:pPr>
      <w:pStyle w:val="Header"/>
    </w:pPr>
    <w:r>
      <w:t xml:space="preserve"> </w:t>
    </w:r>
    <w:r w:rsidR="00F3473F">
      <w:rPr>
        <w:noProof/>
      </w:rPr>
      <w:drawing>
        <wp:inline distT="0" distB="0" distL="0" distR="0">
          <wp:extent cx="1554480" cy="731520"/>
          <wp:effectExtent l="0" t="0" r="7620" b="0"/>
          <wp:docPr id="1" name="Picture 1" descr="S:\EHS Protocols and Metrics\EHS Forms\LOG (EHS Logo - Stack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LOG (EHS Logo - Stack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8D"/>
    <w:multiLevelType w:val="hybridMultilevel"/>
    <w:tmpl w:val="28CA2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7"/>
    <w:rsid w:val="000642F9"/>
    <w:rsid w:val="000B7026"/>
    <w:rsid w:val="002E5E63"/>
    <w:rsid w:val="00311154"/>
    <w:rsid w:val="003252CD"/>
    <w:rsid w:val="003576CC"/>
    <w:rsid w:val="004E541D"/>
    <w:rsid w:val="004F3B22"/>
    <w:rsid w:val="006000B5"/>
    <w:rsid w:val="00661D0F"/>
    <w:rsid w:val="00737252"/>
    <w:rsid w:val="00763DA4"/>
    <w:rsid w:val="00781C8B"/>
    <w:rsid w:val="007C7510"/>
    <w:rsid w:val="008544BE"/>
    <w:rsid w:val="00855A0D"/>
    <w:rsid w:val="008A15D5"/>
    <w:rsid w:val="008F3C77"/>
    <w:rsid w:val="009E29EC"/>
    <w:rsid w:val="00C2726B"/>
    <w:rsid w:val="00CB178C"/>
    <w:rsid w:val="00E075B6"/>
    <w:rsid w:val="00F3473F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8B"/>
  </w:style>
  <w:style w:type="paragraph" w:styleId="Footer">
    <w:name w:val="footer"/>
    <w:basedOn w:val="Normal"/>
    <w:link w:val="FooterChar"/>
    <w:uiPriority w:val="99"/>
    <w:unhideWhenUsed/>
    <w:rsid w:val="0078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8B"/>
  </w:style>
  <w:style w:type="paragraph" w:styleId="BalloonText">
    <w:name w:val="Balloon Text"/>
    <w:basedOn w:val="Normal"/>
    <w:link w:val="BalloonTextChar"/>
    <w:uiPriority w:val="99"/>
    <w:semiHidden/>
    <w:unhideWhenUsed/>
    <w:rsid w:val="007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8B"/>
  </w:style>
  <w:style w:type="paragraph" w:styleId="Footer">
    <w:name w:val="footer"/>
    <w:basedOn w:val="Normal"/>
    <w:link w:val="FooterChar"/>
    <w:uiPriority w:val="99"/>
    <w:unhideWhenUsed/>
    <w:rsid w:val="0078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8B"/>
  </w:style>
  <w:style w:type="paragraph" w:styleId="BalloonText">
    <w:name w:val="Balloon Text"/>
    <w:basedOn w:val="Normal"/>
    <w:link w:val="BalloonTextChar"/>
    <w:uiPriority w:val="99"/>
    <w:semiHidden/>
    <w:unhideWhenUsed/>
    <w:rsid w:val="007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4392-7659-448F-9920-D9FD32F7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CYGAN</dc:creator>
  <cp:lastModifiedBy>Tony J. Cygan</cp:lastModifiedBy>
  <cp:revision>23</cp:revision>
  <dcterms:created xsi:type="dcterms:W3CDTF">2014-10-06T13:46:00Z</dcterms:created>
  <dcterms:modified xsi:type="dcterms:W3CDTF">2016-04-28T17:06:00Z</dcterms:modified>
</cp:coreProperties>
</file>